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1F" w:rsidRDefault="009D721F" w:rsidP="009D72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PUBLIC ADMINISTRATION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 I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Public Administration: Definition, Concepts, Approaches and Context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Definitions; Role and Scope of Public Administration in Society; Issues in Public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Administration Theory and Practice – Democracy versus Bureaucracy, Politics versus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Administration, Efficiency versus Equity; Core Values of Public Administration – Rule of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Law, Efficiency, Equity and Fairness, Responsiveness; Traditional Public Administration;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New Public Management; New Public Management; New Public Service; Governance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Approach to Public Administration; Islamic Concept of Public Administration.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Public Organization: Classical and Contemporary Theories and Concepts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Bureaucracy; Scientific Management; The Human Relations; Leadership,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Motivation, Network; Governance; Strategic Management; Public Choice; Administrative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Culture; Types of Organizational Structure; Organization of Federal, Provincial, and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Local Government; Administrative Culture.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>Public Policy Planning, Implementation and Evaluation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Strategic Planning and Management; Planning Process; Policy Analysis; Policy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Implementation; Program Evaluation; Planning Machinery; Role of Donors and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International Institutions in Public Polity and Management.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>Budgeting and Financial Management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Budget as a Policy Tool; The Budget as a Managerial Tool; Principles of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Budgeting, Auditing and Accounting in Government; The Line-Item Budget; The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Performance Budget; Program Budgeting; Zero-Base Budgeting; Outcome-Based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Budgeting.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>Managing Human Resources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Spoil versus Merit System in Public Employment; Personnel versus Human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Resources Management; Close versus Open System of Public Employment; Functions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Human Resources Management; Challenges of Adopting HRM in Public Sector.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>Public Management Skills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Communication; Decision Making, Conflict Management; Leading, Administrative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Buffering; Managing Change; Managing Diversity; Stress Management; Delegation and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Motivation; Creativity and Problem Solving; Issues of Public Management.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</w:t>
      </w:r>
      <w:r>
        <w:rPr>
          <w:rFonts w:ascii="Arial-BoldMT" w:hAnsi="Arial-BoldMT" w:cs="Arial-BoldMT"/>
          <w:b/>
          <w:bCs/>
          <w:sz w:val="24"/>
          <w:szCs w:val="24"/>
        </w:rPr>
        <w:t>Governance and Administrative Reforms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Theories of Administrative Reforms; Types of Administrative Reforms –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Privatization, Regulation, De-regulation, Decentralization, Business Re-engineering,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Quality Assurance.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8. </w:t>
      </w:r>
      <w:r>
        <w:rPr>
          <w:rFonts w:ascii="Arial-BoldMT" w:hAnsi="Arial-BoldMT" w:cs="Arial-BoldMT"/>
          <w:b/>
          <w:bCs/>
          <w:sz w:val="24"/>
          <w:szCs w:val="24"/>
        </w:rPr>
        <w:t>Public Administration and Citizens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Bureaucratic Responsiveness; Representative Bureaucracy; Citizens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Engagement in Public Service; The Concept and Approaches to Public Accountability of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Public Service; Institutional Framework for Administrative Accountability; Administrative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Corruption; Role of Civil Society in Good Governance.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9. </w:t>
      </w:r>
      <w:r>
        <w:rPr>
          <w:rFonts w:ascii="Arial-BoldMT" w:hAnsi="Arial-BoldMT" w:cs="Arial-BoldMT"/>
          <w:b/>
          <w:bCs/>
          <w:sz w:val="24"/>
          <w:szCs w:val="24"/>
        </w:rPr>
        <w:t>Public Administration and Development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Role of Public Administration in Development; Concept of Development</w:t>
      </w:r>
    </w:p>
    <w:p w:rsidR="009D721F" w:rsidRDefault="009D721F" w:rsidP="009D7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Administration; Difference Between Development Administration and Development</w:t>
      </w:r>
    </w:p>
    <w:p w:rsidR="007B5AC8" w:rsidRDefault="009D721F" w:rsidP="009D721F">
      <w:r>
        <w:rPr>
          <w:rFonts w:ascii="ArialMT" w:hAnsi="ArialMT" w:cs="ArialMT"/>
          <w:sz w:val="24"/>
          <w:szCs w:val="24"/>
        </w:rPr>
        <w:lastRenderedPageBreak/>
        <w:t>Management; Changing Role of Public Administration in Development.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721F"/>
    <w:rsid w:val="007B5AC8"/>
    <w:rsid w:val="009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2013-06-18T10:18:00Z</dcterms:created>
  <dcterms:modified xsi:type="dcterms:W3CDTF">2013-06-18T10:19:00Z</dcterms:modified>
</cp:coreProperties>
</file>