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AB" w:rsidRDefault="006844AB" w:rsidP="006844A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-447675</wp:posOffset>
            </wp:positionV>
            <wp:extent cx="914400" cy="86677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6844AB" w:rsidRPr="00FE298E" w:rsidRDefault="006844AB" w:rsidP="006844AB">
      <w:pPr>
        <w:tabs>
          <w:tab w:val="left" w:pos="8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6844AB" w:rsidRPr="003F32D8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3"/>
          <w:szCs w:val="23"/>
        </w:rPr>
      </w:pPr>
      <w:r>
        <w:rPr>
          <w:rFonts w:ascii="Times New Roman" w:hAnsi="Times New Roman" w:cs="Times New Roman"/>
          <w:b/>
          <w:sz w:val="36"/>
          <w:szCs w:val="23"/>
        </w:rPr>
        <w:t xml:space="preserve">        </w:t>
      </w:r>
      <w:r w:rsidRPr="003F32D8">
        <w:rPr>
          <w:rFonts w:ascii="Times New Roman" w:hAnsi="Times New Roman" w:cs="Times New Roman"/>
          <w:b/>
          <w:color w:val="FFFFFF" w:themeColor="background1"/>
          <w:sz w:val="36"/>
          <w:szCs w:val="23"/>
          <w:highlight w:val="black"/>
        </w:rPr>
        <w:t>ABDUL WALI KHAN UNIVERSITY, MARDAN</w:t>
      </w:r>
    </w:p>
    <w:p w:rsidR="006844AB" w:rsidRPr="00FA7E8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  <w:r>
        <w:rPr>
          <w:rFonts w:ascii="Times New Roman" w:hAnsi="Times New Roman" w:cs="Times New Roman"/>
          <w:b/>
          <w:bCs/>
          <w:sz w:val="24"/>
          <w:szCs w:val="27"/>
        </w:rPr>
        <w:t xml:space="preserve">                  DATE SHEET FOR MASTER</w:t>
      </w:r>
      <w:r w:rsidRPr="00FA7E8B">
        <w:rPr>
          <w:rFonts w:ascii="Times New Roman" w:hAnsi="Times New Roman" w:cs="Times New Roman"/>
          <w:b/>
          <w:bCs/>
          <w:sz w:val="24"/>
          <w:szCs w:val="27"/>
        </w:rPr>
        <w:t xml:space="preserve"> OF COMMERCE PART-I &amp;</w:t>
      </w:r>
      <w:r w:rsidRPr="00FA7E8B">
        <w:rPr>
          <w:rFonts w:ascii="Times New Roman" w:hAnsi="Times New Roman" w:cs="Times New Roman"/>
          <w:bCs/>
          <w:sz w:val="24"/>
          <w:szCs w:val="27"/>
        </w:rPr>
        <w:t xml:space="preserve"> </w:t>
      </w:r>
      <w:r w:rsidRPr="00FA7E8B">
        <w:rPr>
          <w:rFonts w:ascii="Times New Roman" w:hAnsi="Times New Roman" w:cs="Times New Roman"/>
          <w:b/>
          <w:bCs/>
          <w:sz w:val="24"/>
          <w:szCs w:val="27"/>
        </w:rPr>
        <w:t xml:space="preserve">II </w:t>
      </w:r>
    </w:p>
    <w:p w:rsidR="006844AB" w:rsidRPr="00E360F2" w:rsidRDefault="006844AB" w:rsidP="006844AB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3"/>
        </w:rPr>
      </w:pPr>
      <w:r>
        <w:rPr>
          <w:rFonts w:ascii="Times New Roman" w:hAnsi="Times New Roman" w:cs="Times New Roman"/>
          <w:bCs/>
          <w:sz w:val="28"/>
          <w:szCs w:val="27"/>
        </w:rPr>
        <w:tab/>
      </w:r>
      <w:r w:rsidRPr="00E360F2">
        <w:rPr>
          <w:rFonts w:ascii="Times New Roman" w:hAnsi="Times New Roman" w:cs="Times New Roman"/>
          <w:bCs/>
          <w:sz w:val="28"/>
          <w:szCs w:val="27"/>
        </w:rPr>
        <w:t>Annual Examination, 201</w:t>
      </w:r>
      <w:r>
        <w:rPr>
          <w:rFonts w:ascii="Times New Roman" w:hAnsi="Times New Roman" w:cs="Times New Roman"/>
          <w:bCs/>
          <w:sz w:val="28"/>
          <w:szCs w:val="27"/>
        </w:rPr>
        <w:t>6</w:t>
      </w: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                                     </w:t>
      </w:r>
      <w:proofErr w:type="gramStart"/>
      <w:r w:rsidRPr="0087764E">
        <w:rPr>
          <w:rFonts w:ascii="Times New Roman" w:hAnsi="Times New Roman" w:cs="Times New Roman"/>
          <w:b/>
          <w:bCs/>
          <w:sz w:val="24"/>
          <w:szCs w:val="18"/>
        </w:rPr>
        <w:t>TIME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TO START</w:t>
      </w:r>
      <w:r w:rsidRPr="0087764E">
        <w:rPr>
          <w:rFonts w:ascii="Times New Roman" w:hAnsi="Times New Roman" w:cs="Times New Roman"/>
          <w:b/>
          <w:bCs/>
          <w:sz w:val="24"/>
          <w:szCs w:val="18"/>
        </w:rPr>
        <w:t>.</w:t>
      </w:r>
      <w:proofErr w:type="gramEnd"/>
      <w:r w:rsidRPr="0087764E">
        <w:rPr>
          <w:rFonts w:ascii="Times New Roman" w:hAnsi="Times New Roman" w:cs="Times New Roman"/>
          <w:b/>
          <w:bCs/>
          <w:sz w:val="24"/>
          <w:szCs w:val="18"/>
        </w:rPr>
        <w:t xml:space="preserve"> 9.00 </w:t>
      </w:r>
      <w:r>
        <w:rPr>
          <w:rFonts w:ascii="Times New Roman" w:hAnsi="Times New Roman" w:cs="Times New Roman"/>
          <w:b/>
          <w:bCs/>
          <w:sz w:val="24"/>
          <w:szCs w:val="18"/>
        </w:rPr>
        <w:t>A.M.TO 1</w:t>
      </w:r>
      <w:r w:rsidRPr="0087764E">
        <w:rPr>
          <w:rFonts w:ascii="Times New Roman" w:hAnsi="Times New Roman" w:cs="Times New Roman"/>
          <w:b/>
          <w:bCs/>
          <w:sz w:val="24"/>
          <w:szCs w:val="18"/>
        </w:rPr>
        <w:t>.</w:t>
      </w:r>
      <w:r>
        <w:rPr>
          <w:rFonts w:ascii="Times New Roman" w:hAnsi="Times New Roman" w:cs="Times New Roman"/>
          <w:b/>
          <w:bCs/>
          <w:sz w:val="24"/>
          <w:szCs w:val="18"/>
        </w:rPr>
        <w:t>00 P.M</w:t>
      </w:r>
      <w:r w:rsidRPr="0087764E">
        <w:rPr>
          <w:rFonts w:ascii="Times New Roman" w:hAnsi="Times New Roman" w:cs="Times New Roman"/>
          <w:b/>
          <w:bCs/>
          <w:sz w:val="24"/>
          <w:szCs w:val="18"/>
        </w:rPr>
        <w:t xml:space="preserve">   </w:t>
      </w:r>
    </w:p>
    <w:p w:rsidR="006844AB" w:rsidRPr="0087764E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87764E">
        <w:rPr>
          <w:rFonts w:ascii="Times New Roman" w:hAnsi="Times New Roman" w:cs="Times New Roman"/>
          <w:b/>
          <w:bCs/>
          <w:sz w:val="24"/>
          <w:szCs w:val="18"/>
        </w:rPr>
        <w:t xml:space="preserve">                </w:t>
      </w:r>
    </w:p>
    <w:tbl>
      <w:tblPr>
        <w:tblStyle w:val="TableGrid"/>
        <w:tblW w:w="0" w:type="auto"/>
        <w:tblLook w:val="04A0"/>
      </w:tblPr>
      <w:tblGrid>
        <w:gridCol w:w="1368"/>
        <w:gridCol w:w="1530"/>
        <w:gridCol w:w="4230"/>
        <w:gridCol w:w="1080"/>
        <w:gridCol w:w="1101"/>
      </w:tblGrid>
      <w:tr w:rsidR="006844AB" w:rsidRPr="00081CB8" w:rsidTr="004E2278">
        <w:trPr>
          <w:trHeight w:val="499"/>
        </w:trPr>
        <w:tc>
          <w:tcPr>
            <w:tcW w:w="1368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5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  <w:bCs/>
              </w:rPr>
              <w:t>Part-I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PART-II</w:t>
            </w: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Financial Accounting- III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b/>
              </w:rPr>
            </w:pPr>
            <w:r w:rsidRPr="00346B21">
              <w:rPr>
                <w:b/>
              </w:rPr>
              <w:t>Business Research Methods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2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</w:tr>
      <w:tr w:rsidR="006844AB" w:rsidRPr="00081CB8" w:rsidTr="004E2278">
        <w:trPr>
          <w:trHeight w:val="465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Business Mathematics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E- Commerce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2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</w:tr>
      <w:tr w:rsidR="006844AB" w:rsidRPr="00081CB8" w:rsidTr="004E2278">
        <w:trPr>
          <w:trHeight w:val="465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Industrial Commercial Law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474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  <w:r w:rsidRPr="00081C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rPr>
                <w:b/>
              </w:rPr>
            </w:pPr>
            <w:r w:rsidRPr="00346B21">
              <w:rPr>
                <w:b/>
              </w:rPr>
              <w:t>Financial Management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rPr>
                <w:b/>
              </w:rPr>
            </w:pPr>
            <w:r w:rsidRPr="00346B21">
              <w:rPr>
                <w:b/>
              </w:rPr>
              <w:t>2</w:t>
            </w:r>
            <w:r w:rsidRPr="00346B21">
              <w:rPr>
                <w:b/>
                <w:vertAlign w:val="superscript"/>
              </w:rPr>
              <w:t>nd</w:t>
            </w: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Human Resource Management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55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Organizational Behavior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2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Principles of Management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Strategic Management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yellow"/>
              </w:rPr>
            </w:pPr>
            <w:r w:rsidRPr="00346B21">
              <w:rPr>
                <w:rFonts w:ascii="Times New Roman" w:hAnsi="Times New Roman" w:cs="Times New Roman"/>
                <w:b/>
              </w:rPr>
              <w:t>2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</w:tr>
      <w:tr w:rsidR="006844AB" w:rsidRPr="00081CB8" w:rsidTr="004E2278">
        <w:trPr>
          <w:trHeight w:val="63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Principles of Marketing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552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Advance Cost &amp; Management Accounting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2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System Analysis &amp; Design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1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844AB" w:rsidRPr="00081CB8" w:rsidTr="004E2278">
        <w:trPr>
          <w:trHeight w:val="526"/>
        </w:trPr>
        <w:tc>
          <w:tcPr>
            <w:tcW w:w="1368" w:type="dxa"/>
          </w:tcPr>
          <w:p w:rsidR="006844AB" w:rsidRPr="00081CB8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6844AB" w:rsidRPr="00081CB8" w:rsidRDefault="006844AB" w:rsidP="004E227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4230" w:type="dxa"/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Advance Financial Accounting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844AB" w:rsidRPr="00346B21" w:rsidRDefault="006844AB" w:rsidP="004E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6B21">
              <w:rPr>
                <w:rFonts w:ascii="Times New Roman" w:hAnsi="Times New Roman" w:cs="Times New Roman"/>
                <w:b/>
              </w:rPr>
              <w:t>2</w:t>
            </w:r>
            <w:r w:rsidRPr="00346B2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</w:tr>
    </w:tbl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</w:t>
      </w: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</w:t>
      </w:r>
      <w:r w:rsidRPr="0046241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533525" cy="3810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</w:p>
    <w:p w:rsidR="006844AB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44AB" w:rsidRPr="006A3B7A" w:rsidRDefault="006844AB" w:rsidP="0068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</w:t>
      </w:r>
      <w:r w:rsidRPr="001D0A70">
        <w:rPr>
          <w:rFonts w:ascii="Times New Roman" w:hAnsi="Times New Roman" w:cs="Times New Roman"/>
          <w:b/>
          <w:sz w:val="23"/>
          <w:szCs w:val="23"/>
        </w:rPr>
        <w:t>Controller of Examinations</w:t>
      </w:r>
    </w:p>
    <w:p w:rsidR="006844AB" w:rsidRPr="008F7ACD" w:rsidRDefault="006844AB" w:rsidP="006844AB">
      <w:r>
        <w:t xml:space="preserve">                                                                                                                            Abdul </w:t>
      </w:r>
      <w:proofErr w:type="spellStart"/>
      <w:r>
        <w:t>Wali</w:t>
      </w:r>
      <w:proofErr w:type="spellEnd"/>
      <w:r>
        <w:t xml:space="preserve"> Khan University </w:t>
      </w:r>
      <w:proofErr w:type="spellStart"/>
      <w:r>
        <w:t>Mardan</w:t>
      </w:r>
      <w:proofErr w:type="spellEnd"/>
    </w:p>
    <w:p w:rsidR="0067530C" w:rsidRDefault="006844AB"/>
    <w:sectPr w:rsidR="0067530C" w:rsidSect="0080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4AB"/>
    <w:rsid w:val="002222B1"/>
    <w:rsid w:val="006844AB"/>
    <w:rsid w:val="00C62330"/>
    <w:rsid w:val="00D9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2016-06-15T06:01:00Z</dcterms:created>
  <dcterms:modified xsi:type="dcterms:W3CDTF">2016-06-15T06:06:00Z</dcterms:modified>
</cp:coreProperties>
</file>