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66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53"/>
        <w:gridCol w:w="453"/>
        <w:gridCol w:w="453"/>
        <w:gridCol w:w="453"/>
        <w:gridCol w:w="453"/>
        <w:gridCol w:w="453"/>
        <w:gridCol w:w="735"/>
        <w:gridCol w:w="453"/>
        <w:gridCol w:w="454"/>
        <w:gridCol w:w="453"/>
        <w:gridCol w:w="453"/>
        <w:gridCol w:w="453"/>
        <w:gridCol w:w="453"/>
        <w:gridCol w:w="4808"/>
        <w:gridCol w:w="1689"/>
      </w:tblGrid>
      <w:tr w:rsidR="007F5E81" w:rsidTr="00545CD5">
        <w:tc>
          <w:tcPr>
            <w:tcW w:w="2718" w:type="dxa"/>
            <w:gridSpan w:val="6"/>
            <w:tcBorders>
              <w:top w:val="nil"/>
              <w:left w:val="nil"/>
              <w:bottom w:val="single" w:sz="8" w:space="0" w:color="auto"/>
              <w:right w:val="nil"/>
            </w:tcBorders>
          </w:tcPr>
          <w:p w:rsidR="004D0D10" w:rsidRDefault="004D0D10" w:rsidP="004D0D10">
            <w:pPr>
              <w:ind w:right="27"/>
              <w:jc w:val="center"/>
              <w:rPr>
                <w:rFonts w:asciiTheme="majorBidi" w:hAnsiTheme="majorBidi" w:cstheme="majorBidi"/>
                <w:sz w:val="20"/>
                <w:szCs w:val="20"/>
              </w:rPr>
            </w:pPr>
            <w:r>
              <w:rPr>
                <w:rFonts w:asciiTheme="majorBidi" w:hAnsiTheme="majorBidi" w:cstheme="majorBidi"/>
                <w:sz w:val="20"/>
                <w:szCs w:val="20"/>
              </w:rPr>
              <w:t>Student ID</w:t>
            </w:r>
          </w:p>
        </w:tc>
        <w:tc>
          <w:tcPr>
            <w:tcW w:w="735" w:type="dxa"/>
            <w:tcBorders>
              <w:top w:val="nil"/>
              <w:left w:val="nil"/>
              <w:bottom w:val="nil"/>
              <w:right w:val="nil"/>
            </w:tcBorders>
          </w:tcPr>
          <w:p w:rsidR="004D0D10" w:rsidRDefault="004D0D10" w:rsidP="004D0D10">
            <w:pPr>
              <w:ind w:right="27"/>
              <w:jc w:val="center"/>
              <w:rPr>
                <w:rFonts w:asciiTheme="majorBidi" w:hAnsiTheme="majorBidi" w:cstheme="majorBidi"/>
                <w:sz w:val="20"/>
                <w:szCs w:val="20"/>
              </w:rPr>
            </w:pPr>
          </w:p>
        </w:tc>
        <w:tc>
          <w:tcPr>
            <w:tcW w:w="2719" w:type="dxa"/>
            <w:gridSpan w:val="6"/>
            <w:tcBorders>
              <w:top w:val="nil"/>
              <w:left w:val="nil"/>
              <w:bottom w:val="single" w:sz="8" w:space="0" w:color="auto"/>
              <w:right w:val="nil"/>
            </w:tcBorders>
          </w:tcPr>
          <w:p w:rsidR="004D0D10" w:rsidRDefault="004D0D10" w:rsidP="003E450E">
            <w:pPr>
              <w:ind w:left="72" w:right="27"/>
              <w:jc w:val="center"/>
              <w:rPr>
                <w:rFonts w:asciiTheme="majorBidi" w:hAnsiTheme="majorBidi" w:cstheme="majorBidi"/>
                <w:sz w:val="20"/>
                <w:szCs w:val="20"/>
              </w:rPr>
            </w:pPr>
            <w:r>
              <w:rPr>
                <w:rFonts w:asciiTheme="majorBidi" w:hAnsiTheme="majorBidi" w:cstheme="majorBidi"/>
                <w:sz w:val="20"/>
                <w:szCs w:val="20"/>
              </w:rPr>
              <w:t>Example Student ID</w:t>
            </w:r>
          </w:p>
        </w:tc>
        <w:tc>
          <w:tcPr>
            <w:tcW w:w="6497" w:type="dxa"/>
            <w:gridSpan w:val="2"/>
            <w:tcBorders>
              <w:top w:val="nil"/>
              <w:left w:val="nil"/>
              <w:bottom w:val="nil"/>
              <w:right w:val="nil"/>
            </w:tcBorders>
          </w:tcPr>
          <w:p w:rsidR="004D0D10" w:rsidRDefault="004D0D10" w:rsidP="004D0D10">
            <w:pPr>
              <w:ind w:right="27"/>
              <w:jc w:val="center"/>
              <w:rPr>
                <w:rFonts w:asciiTheme="majorBidi" w:hAnsiTheme="majorBidi" w:cstheme="majorBidi"/>
                <w:sz w:val="20"/>
                <w:szCs w:val="20"/>
              </w:rPr>
            </w:pPr>
          </w:p>
        </w:tc>
      </w:tr>
      <w:tr w:rsidR="007F5E81" w:rsidTr="00545CD5">
        <w:trPr>
          <w:gridAfter w:val="1"/>
          <w:wAfter w:w="1689" w:type="dxa"/>
          <w:trHeight w:val="511"/>
        </w:trPr>
        <w:tc>
          <w:tcPr>
            <w:tcW w:w="453" w:type="dxa"/>
            <w:tcBorders>
              <w:top w:val="single" w:sz="8" w:space="0" w:color="auto"/>
              <w:bottom w:val="single" w:sz="8" w:space="0" w:color="auto"/>
            </w:tcBorders>
          </w:tcPr>
          <w:p w:rsidR="007F5E81" w:rsidRPr="00DD499C" w:rsidRDefault="007F5E81" w:rsidP="00DD499C">
            <w:pPr>
              <w:ind w:right="27"/>
              <w:rPr>
                <w:rFonts w:ascii="OMRBubblesLCextended" w:hAnsi="OMRBubblesLCextended" w:cstheme="majorBidi"/>
                <w:sz w:val="20"/>
                <w:szCs w:val="20"/>
              </w:rPr>
            </w:pPr>
          </w:p>
        </w:tc>
        <w:tc>
          <w:tcPr>
            <w:tcW w:w="453" w:type="dxa"/>
            <w:tcBorders>
              <w:top w:val="single" w:sz="8" w:space="0" w:color="auto"/>
              <w:bottom w:val="single" w:sz="8" w:space="0" w:color="auto"/>
            </w:tcBorders>
          </w:tcPr>
          <w:p w:rsidR="007F5E81" w:rsidRPr="00DD499C" w:rsidRDefault="007F5E81" w:rsidP="00DD499C">
            <w:pPr>
              <w:ind w:right="27"/>
              <w:jc w:val="center"/>
              <w:rPr>
                <w:rFonts w:ascii="OMRBubblesLCextended" w:hAnsi="OMRBubblesLCextended" w:cstheme="majorBidi"/>
                <w:sz w:val="20"/>
                <w:szCs w:val="20"/>
              </w:rPr>
            </w:pPr>
          </w:p>
        </w:tc>
        <w:tc>
          <w:tcPr>
            <w:tcW w:w="453" w:type="dxa"/>
            <w:tcBorders>
              <w:top w:val="single" w:sz="8" w:space="0" w:color="auto"/>
              <w:bottom w:val="single" w:sz="8" w:space="0" w:color="auto"/>
            </w:tcBorders>
          </w:tcPr>
          <w:p w:rsidR="007F5E81" w:rsidRPr="00DD499C" w:rsidRDefault="007F5E81" w:rsidP="00DD499C">
            <w:pPr>
              <w:ind w:right="27"/>
              <w:jc w:val="center"/>
              <w:rPr>
                <w:rFonts w:ascii="OMRBubblesLCextended" w:hAnsi="OMRBubblesLCextended" w:cstheme="majorBidi"/>
                <w:sz w:val="20"/>
                <w:szCs w:val="20"/>
              </w:rPr>
            </w:pPr>
          </w:p>
        </w:tc>
        <w:tc>
          <w:tcPr>
            <w:tcW w:w="453" w:type="dxa"/>
            <w:tcBorders>
              <w:top w:val="single" w:sz="8" w:space="0" w:color="auto"/>
              <w:bottom w:val="single" w:sz="8" w:space="0" w:color="auto"/>
            </w:tcBorders>
          </w:tcPr>
          <w:p w:rsidR="007F5E81" w:rsidRPr="00DD499C" w:rsidRDefault="007F5E81" w:rsidP="00DD499C">
            <w:pPr>
              <w:ind w:right="27"/>
              <w:jc w:val="center"/>
              <w:rPr>
                <w:rFonts w:ascii="OMRBubblesLCextended" w:hAnsi="OMRBubblesLCextended" w:cstheme="majorBidi"/>
                <w:sz w:val="20"/>
                <w:szCs w:val="20"/>
              </w:rPr>
            </w:pPr>
          </w:p>
        </w:tc>
        <w:tc>
          <w:tcPr>
            <w:tcW w:w="453" w:type="dxa"/>
            <w:tcBorders>
              <w:top w:val="single" w:sz="8" w:space="0" w:color="auto"/>
              <w:bottom w:val="single" w:sz="8" w:space="0" w:color="auto"/>
            </w:tcBorders>
          </w:tcPr>
          <w:p w:rsidR="007F5E81" w:rsidRPr="00DD499C" w:rsidRDefault="007F5E81" w:rsidP="00DD499C">
            <w:pPr>
              <w:ind w:right="27"/>
              <w:jc w:val="center"/>
              <w:rPr>
                <w:rFonts w:ascii="OMRBubblesLCextended" w:hAnsi="OMRBubblesLCextended" w:cstheme="majorBidi"/>
                <w:sz w:val="20"/>
                <w:szCs w:val="20"/>
              </w:rPr>
            </w:pPr>
          </w:p>
        </w:tc>
        <w:tc>
          <w:tcPr>
            <w:tcW w:w="453" w:type="dxa"/>
            <w:tcBorders>
              <w:top w:val="single" w:sz="8" w:space="0" w:color="auto"/>
              <w:bottom w:val="single" w:sz="8" w:space="0" w:color="auto"/>
              <w:right w:val="single" w:sz="8" w:space="0" w:color="auto"/>
            </w:tcBorders>
          </w:tcPr>
          <w:p w:rsidR="007F5E81" w:rsidRPr="00DD499C" w:rsidRDefault="007F5E81" w:rsidP="00DD499C">
            <w:pPr>
              <w:ind w:right="27"/>
              <w:jc w:val="center"/>
              <w:rPr>
                <w:rFonts w:ascii="OMRBubblesLCextended" w:hAnsi="OMRBubblesLCextended" w:cstheme="majorBidi"/>
                <w:sz w:val="20"/>
                <w:szCs w:val="20"/>
              </w:rPr>
            </w:pPr>
          </w:p>
        </w:tc>
        <w:tc>
          <w:tcPr>
            <w:tcW w:w="735" w:type="dxa"/>
            <w:vMerge w:val="restart"/>
            <w:tcBorders>
              <w:top w:val="nil"/>
              <w:left w:val="single" w:sz="8" w:space="0" w:color="auto"/>
              <w:bottom w:val="nil"/>
              <w:right w:val="single" w:sz="8" w:space="0" w:color="auto"/>
            </w:tcBorders>
          </w:tcPr>
          <w:p w:rsidR="007F5E81" w:rsidRDefault="007F5E81" w:rsidP="00DD499C">
            <w:pPr>
              <w:ind w:right="27"/>
              <w:jc w:val="center"/>
              <w:rPr>
                <w:rFonts w:asciiTheme="majorBidi" w:hAnsiTheme="majorBidi" w:cstheme="majorBidi"/>
                <w:sz w:val="20"/>
                <w:szCs w:val="20"/>
              </w:rPr>
            </w:pPr>
          </w:p>
        </w:tc>
        <w:tc>
          <w:tcPr>
            <w:tcW w:w="453" w:type="dxa"/>
            <w:tcBorders>
              <w:top w:val="single" w:sz="8" w:space="0" w:color="auto"/>
              <w:left w:val="single" w:sz="8" w:space="0" w:color="auto"/>
              <w:bottom w:val="single" w:sz="8" w:space="0" w:color="auto"/>
              <w:right w:val="single" w:sz="8" w:space="0" w:color="auto"/>
            </w:tcBorders>
            <w:vAlign w:val="center"/>
          </w:tcPr>
          <w:p w:rsidR="007F5E81" w:rsidRPr="00DD499C" w:rsidRDefault="007F5E81" w:rsidP="00DD499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0</w:t>
            </w:r>
          </w:p>
        </w:tc>
        <w:tc>
          <w:tcPr>
            <w:tcW w:w="454" w:type="dxa"/>
            <w:tcBorders>
              <w:top w:val="single" w:sz="8" w:space="0" w:color="auto"/>
              <w:left w:val="single" w:sz="8" w:space="0" w:color="auto"/>
              <w:bottom w:val="single" w:sz="8" w:space="0" w:color="auto"/>
              <w:right w:val="single" w:sz="8" w:space="0" w:color="auto"/>
            </w:tcBorders>
            <w:vAlign w:val="center"/>
          </w:tcPr>
          <w:p w:rsidR="007F5E81" w:rsidRPr="00DD499C" w:rsidRDefault="007F5E81" w:rsidP="00DD499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2</w:t>
            </w:r>
          </w:p>
        </w:tc>
        <w:tc>
          <w:tcPr>
            <w:tcW w:w="453" w:type="dxa"/>
            <w:tcBorders>
              <w:top w:val="single" w:sz="8" w:space="0" w:color="auto"/>
              <w:left w:val="single" w:sz="8" w:space="0" w:color="auto"/>
              <w:bottom w:val="single" w:sz="8" w:space="0" w:color="auto"/>
              <w:right w:val="single" w:sz="8" w:space="0" w:color="auto"/>
            </w:tcBorders>
            <w:vAlign w:val="center"/>
          </w:tcPr>
          <w:p w:rsidR="007F5E81" w:rsidRPr="00DD499C" w:rsidRDefault="007F5E81" w:rsidP="00DD499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4</w:t>
            </w:r>
          </w:p>
        </w:tc>
        <w:tc>
          <w:tcPr>
            <w:tcW w:w="453" w:type="dxa"/>
            <w:tcBorders>
              <w:top w:val="single" w:sz="8" w:space="0" w:color="auto"/>
              <w:left w:val="single" w:sz="8" w:space="0" w:color="auto"/>
              <w:bottom w:val="single" w:sz="8" w:space="0" w:color="auto"/>
              <w:right w:val="single" w:sz="8" w:space="0" w:color="auto"/>
            </w:tcBorders>
            <w:vAlign w:val="center"/>
          </w:tcPr>
          <w:p w:rsidR="007F5E81" w:rsidRPr="00DD499C" w:rsidRDefault="007F5E81" w:rsidP="00DD499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7</w:t>
            </w:r>
          </w:p>
        </w:tc>
        <w:tc>
          <w:tcPr>
            <w:tcW w:w="453" w:type="dxa"/>
            <w:tcBorders>
              <w:top w:val="single" w:sz="8" w:space="0" w:color="auto"/>
              <w:left w:val="single" w:sz="8" w:space="0" w:color="auto"/>
              <w:bottom w:val="single" w:sz="8" w:space="0" w:color="auto"/>
              <w:right w:val="single" w:sz="8" w:space="0" w:color="auto"/>
            </w:tcBorders>
            <w:vAlign w:val="center"/>
          </w:tcPr>
          <w:p w:rsidR="007F5E81" w:rsidRPr="00DD499C" w:rsidRDefault="007F5E81" w:rsidP="00DD499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2</w:t>
            </w:r>
          </w:p>
        </w:tc>
        <w:tc>
          <w:tcPr>
            <w:tcW w:w="453" w:type="dxa"/>
            <w:tcBorders>
              <w:top w:val="single" w:sz="8" w:space="0" w:color="auto"/>
              <w:left w:val="single" w:sz="8" w:space="0" w:color="auto"/>
              <w:bottom w:val="single" w:sz="8" w:space="0" w:color="auto"/>
              <w:right w:val="single" w:sz="8" w:space="0" w:color="auto"/>
            </w:tcBorders>
            <w:vAlign w:val="center"/>
          </w:tcPr>
          <w:p w:rsidR="007F5E81" w:rsidRPr="00DD499C" w:rsidRDefault="007F5E81" w:rsidP="00DD499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6</w:t>
            </w:r>
          </w:p>
        </w:tc>
        <w:tc>
          <w:tcPr>
            <w:tcW w:w="4808" w:type="dxa"/>
            <w:vMerge w:val="restart"/>
            <w:tcBorders>
              <w:top w:val="nil"/>
              <w:left w:val="single" w:sz="8" w:space="0" w:color="auto"/>
              <w:bottom w:val="nil"/>
              <w:right w:val="nil"/>
            </w:tcBorders>
          </w:tcPr>
          <w:p w:rsidR="00545CD5" w:rsidRDefault="00545CD5" w:rsidP="00545CD5">
            <w:pPr>
              <w:spacing w:line="360" w:lineRule="auto"/>
              <w:ind w:right="27"/>
              <w:jc w:val="center"/>
              <w:rPr>
                <w:rFonts w:asciiTheme="majorBidi" w:hAnsiTheme="majorBidi" w:cstheme="majorBidi"/>
                <w:sz w:val="24"/>
                <w:szCs w:val="24"/>
              </w:rPr>
            </w:pPr>
          </w:p>
          <w:p w:rsidR="007F5E81" w:rsidRPr="00545CD5" w:rsidRDefault="00545CD5" w:rsidP="00E26BAA">
            <w:pPr>
              <w:spacing w:line="360" w:lineRule="auto"/>
              <w:ind w:right="27"/>
              <w:jc w:val="center"/>
              <w:rPr>
                <w:rFonts w:asciiTheme="majorBidi" w:hAnsiTheme="majorBidi" w:cstheme="majorBidi"/>
                <w:sz w:val="24"/>
                <w:szCs w:val="24"/>
              </w:rPr>
            </w:pPr>
            <w:r w:rsidRPr="00545CD5">
              <w:rPr>
                <w:rFonts w:asciiTheme="majorBidi" w:hAnsiTheme="majorBidi" w:cstheme="majorBidi"/>
                <w:sz w:val="24"/>
                <w:szCs w:val="24"/>
              </w:rPr>
              <w:t xml:space="preserve">Class: </w:t>
            </w:r>
            <w:r w:rsidR="00E26BAA">
              <w:rPr>
                <w:rFonts w:asciiTheme="majorBidi" w:hAnsiTheme="majorBidi" w:cstheme="majorBidi"/>
                <w:sz w:val="24"/>
                <w:szCs w:val="24"/>
              </w:rPr>
              <w:t>10</w:t>
            </w:r>
            <w:r w:rsidRPr="00545CD5">
              <w:rPr>
                <w:rFonts w:asciiTheme="majorBidi" w:hAnsiTheme="majorBidi" w:cstheme="majorBidi"/>
                <w:sz w:val="24"/>
                <w:szCs w:val="24"/>
              </w:rPr>
              <w:t>th</w:t>
            </w:r>
          </w:p>
          <w:p w:rsidR="00545CD5" w:rsidRPr="00CE1928" w:rsidRDefault="00545CD5" w:rsidP="00545CD5">
            <w:pPr>
              <w:ind w:right="27"/>
              <w:jc w:val="center"/>
              <w:rPr>
                <w:rFonts w:asciiTheme="majorBidi" w:hAnsiTheme="majorBidi" w:cstheme="majorBidi"/>
                <w:b/>
                <w:bCs/>
                <w:sz w:val="28"/>
                <w:szCs w:val="28"/>
              </w:rPr>
            </w:pPr>
            <w:r w:rsidRPr="00CE1928">
              <w:rPr>
                <w:rFonts w:asciiTheme="majorBidi" w:hAnsiTheme="majorBidi" w:cstheme="majorBidi"/>
                <w:b/>
                <w:bCs/>
                <w:sz w:val="28"/>
                <w:szCs w:val="28"/>
              </w:rPr>
              <w:t>Paper:  English</w:t>
            </w:r>
          </w:p>
          <w:p w:rsidR="00545CD5" w:rsidRDefault="00545CD5" w:rsidP="00545CD5">
            <w:pPr>
              <w:ind w:right="27"/>
              <w:jc w:val="center"/>
              <w:rPr>
                <w:rFonts w:asciiTheme="majorBidi" w:hAnsiTheme="majorBidi" w:cstheme="majorBidi"/>
                <w:sz w:val="20"/>
                <w:szCs w:val="20"/>
              </w:rPr>
            </w:pPr>
          </w:p>
          <w:p w:rsidR="00545CD5" w:rsidRDefault="00545CD5" w:rsidP="00545CD5">
            <w:pPr>
              <w:ind w:right="27"/>
              <w:jc w:val="center"/>
              <w:rPr>
                <w:rFonts w:asciiTheme="majorBidi" w:hAnsiTheme="majorBidi" w:cstheme="majorBidi"/>
                <w:b/>
                <w:bCs/>
                <w:sz w:val="20"/>
                <w:szCs w:val="20"/>
              </w:rPr>
            </w:pPr>
            <w:r w:rsidRPr="00CE1928">
              <w:rPr>
                <w:rFonts w:asciiTheme="majorBidi" w:hAnsiTheme="majorBidi" w:cstheme="majorBidi"/>
                <w:b/>
                <w:bCs/>
                <w:sz w:val="20"/>
                <w:szCs w:val="20"/>
              </w:rPr>
              <w:t>Multiple-Choice (2 points each)</w:t>
            </w:r>
          </w:p>
          <w:p w:rsidR="00E07AF1" w:rsidRDefault="00E07AF1" w:rsidP="00E07AF1">
            <w:pPr>
              <w:ind w:right="27"/>
              <w:jc w:val="center"/>
              <w:rPr>
                <w:rFonts w:asciiTheme="majorBidi" w:hAnsiTheme="majorBidi" w:cstheme="majorBidi"/>
                <w:sz w:val="20"/>
                <w:szCs w:val="20"/>
              </w:rPr>
            </w:pPr>
          </w:p>
          <w:p w:rsidR="00323D78" w:rsidRPr="00CE1928" w:rsidRDefault="00323D78" w:rsidP="00E07AF1">
            <w:pPr>
              <w:ind w:right="27"/>
              <w:jc w:val="center"/>
              <w:rPr>
                <w:rFonts w:asciiTheme="majorBidi" w:hAnsiTheme="majorBidi" w:cstheme="majorBidi"/>
                <w:b/>
                <w:bCs/>
                <w:sz w:val="20"/>
                <w:szCs w:val="20"/>
              </w:rPr>
            </w:pPr>
            <w:r>
              <w:rPr>
                <w:rFonts w:asciiTheme="majorBidi" w:hAnsiTheme="majorBidi" w:cstheme="majorBidi"/>
                <w:sz w:val="20"/>
                <w:szCs w:val="20"/>
              </w:rPr>
              <w:t>Time: 1 Hour</w:t>
            </w:r>
            <w:r>
              <w:rPr>
                <w:rFonts w:asciiTheme="majorBidi" w:hAnsiTheme="majorBidi" w:cstheme="majorBidi"/>
                <w:sz w:val="20"/>
                <w:szCs w:val="20"/>
              </w:rPr>
              <w:tab/>
            </w:r>
            <w:r>
              <w:rPr>
                <w:rFonts w:asciiTheme="majorBidi" w:hAnsiTheme="majorBidi" w:cstheme="majorBidi"/>
                <w:sz w:val="20"/>
                <w:szCs w:val="20"/>
              </w:rPr>
              <w:tab/>
              <w:t>Marks: 20</w:t>
            </w:r>
          </w:p>
        </w:tc>
      </w:tr>
      <w:tr w:rsidR="007F5E81" w:rsidTr="00545CD5">
        <w:trPr>
          <w:gridAfter w:val="1"/>
          <w:wAfter w:w="1689" w:type="dxa"/>
        </w:trPr>
        <w:tc>
          <w:tcPr>
            <w:tcW w:w="453" w:type="dxa"/>
            <w:tcBorders>
              <w:top w:val="single" w:sz="8" w:space="0" w:color="auto"/>
              <w:left w:val="single" w:sz="8" w:space="0" w:color="auto"/>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single" w:sz="8" w:space="0" w:color="auto"/>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single" w:sz="8" w:space="0" w:color="auto"/>
              <w:left w:val="single" w:sz="8" w:space="0" w:color="auto"/>
              <w:bottom w:val="nil"/>
              <w:right w:val="nil"/>
            </w:tcBorders>
            <w:vAlign w:val="center"/>
          </w:tcPr>
          <w:p w:rsidR="007F5E81" w:rsidRPr="00DD499C" w:rsidRDefault="001742B7" w:rsidP="00180C6D">
            <w:pPr>
              <w:spacing w:before="240"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454"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nil"/>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53" w:type="dxa"/>
            <w:tcBorders>
              <w:top w:val="single" w:sz="8" w:space="0" w:color="auto"/>
              <w:left w:val="nil"/>
              <w:bottom w:val="nil"/>
              <w:right w:val="single" w:sz="8" w:space="0" w:color="auto"/>
            </w:tcBorders>
            <w:vAlign w:val="center"/>
          </w:tcPr>
          <w:p w:rsidR="007F5E81" w:rsidRPr="00DD499C" w:rsidRDefault="007F5E81" w:rsidP="00180C6D">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4"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4" w:type="dxa"/>
            <w:tcBorders>
              <w:top w:val="nil"/>
              <w:left w:val="nil"/>
              <w:bottom w:val="nil"/>
              <w:right w:val="nil"/>
            </w:tcBorders>
            <w:vAlign w:val="center"/>
          </w:tcPr>
          <w:p w:rsidR="007F5E81" w:rsidRPr="00DD499C" w:rsidRDefault="001742B7" w:rsidP="00180C6D">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53" w:type="dxa"/>
            <w:tcBorders>
              <w:top w:val="nil"/>
              <w:left w:val="nil"/>
              <w:bottom w:val="nil"/>
              <w:right w:val="nil"/>
            </w:tcBorders>
            <w:vAlign w:val="center"/>
          </w:tcPr>
          <w:p w:rsidR="007F5E81" w:rsidRPr="00DD499C" w:rsidRDefault="001742B7" w:rsidP="00180C6D">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4"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4"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nil"/>
            </w:tcBorders>
            <w:vAlign w:val="center"/>
          </w:tcPr>
          <w:p w:rsidR="007F5E81" w:rsidRPr="00DD499C" w:rsidRDefault="001742B7" w:rsidP="00180C6D">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4"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4"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453" w:type="dxa"/>
            <w:tcBorders>
              <w:top w:val="nil"/>
              <w:left w:val="nil"/>
              <w:bottom w:val="nil"/>
              <w:right w:val="single" w:sz="8" w:space="0" w:color="auto"/>
            </w:tcBorders>
            <w:vAlign w:val="center"/>
          </w:tcPr>
          <w:p w:rsidR="007F5E81" w:rsidRPr="00DD499C" w:rsidRDefault="001742B7" w:rsidP="00180C6D">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4"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nil"/>
            </w:tcBorders>
            <w:vAlign w:val="center"/>
          </w:tcPr>
          <w:p w:rsidR="007F5E81" w:rsidRPr="00DD499C" w:rsidRDefault="001742B7" w:rsidP="00180C6D">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4"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53" w:type="dxa"/>
            <w:tcBorders>
              <w:top w:val="nil"/>
              <w:left w:val="nil"/>
              <w:bottom w:val="nil"/>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r w:rsidR="007F5E81" w:rsidTr="00545CD5">
        <w:trPr>
          <w:gridAfter w:val="1"/>
          <w:wAfter w:w="1689" w:type="dxa"/>
        </w:trPr>
        <w:tc>
          <w:tcPr>
            <w:tcW w:w="453" w:type="dxa"/>
            <w:tcBorders>
              <w:top w:val="nil"/>
              <w:left w:val="single" w:sz="8" w:space="0" w:color="auto"/>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735" w:type="dxa"/>
            <w:vMerge/>
            <w:tcBorders>
              <w:left w:val="single" w:sz="8" w:space="0" w:color="auto"/>
              <w:bottom w:val="nil"/>
              <w:right w:val="single" w:sz="8" w:space="0" w:color="auto"/>
            </w:tcBorders>
          </w:tcPr>
          <w:p w:rsidR="007F5E81" w:rsidRDefault="007F5E81" w:rsidP="00180C6D">
            <w:pPr>
              <w:spacing w:line="360" w:lineRule="auto"/>
              <w:ind w:right="27"/>
              <w:jc w:val="center"/>
              <w:rPr>
                <w:rFonts w:asciiTheme="majorBidi" w:hAnsiTheme="majorBidi" w:cstheme="majorBidi"/>
                <w:sz w:val="20"/>
                <w:szCs w:val="20"/>
              </w:rPr>
            </w:pPr>
          </w:p>
        </w:tc>
        <w:tc>
          <w:tcPr>
            <w:tcW w:w="453" w:type="dxa"/>
            <w:tcBorders>
              <w:top w:val="nil"/>
              <w:left w:val="single" w:sz="8" w:space="0" w:color="auto"/>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4"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nil"/>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53" w:type="dxa"/>
            <w:tcBorders>
              <w:top w:val="nil"/>
              <w:left w:val="nil"/>
              <w:bottom w:val="single" w:sz="8" w:space="0" w:color="auto"/>
              <w:right w:val="single" w:sz="8" w:space="0" w:color="auto"/>
            </w:tcBorders>
            <w:vAlign w:val="center"/>
          </w:tcPr>
          <w:p w:rsidR="007F5E81" w:rsidRPr="00DD499C" w:rsidRDefault="007F5E81" w:rsidP="00180C6D">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4808" w:type="dxa"/>
            <w:vMerge/>
            <w:tcBorders>
              <w:left w:val="single" w:sz="8" w:space="0" w:color="auto"/>
              <w:bottom w:val="nil"/>
              <w:right w:val="nil"/>
            </w:tcBorders>
          </w:tcPr>
          <w:p w:rsidR="007F5E81" w:rsidRDefault="007F5E81" w:rsidP="004D0D10">
            <w:pPr>
              <w:ind w:right="27"/>
              <w:jc w:val="center"/>
              <w:rPr>
                <w:rFonts w:asciiTheme="majorBidi" w:hAnsiTheme="majorBidi" w:cstheme="majorBidi"/>
                <w:sz w:val="20"/>
                <w:szCs w:val="20"/>
              </w:rPr>
            </w:pPr>
          </w:p>
        </w:tc>
      </w:tr>
    </w:tbl>
    <w:p w:rsidR="004D0D10" w:rsidRDefault="004D0D10" w:rsidP="004D0D10">
      <w:pPr>
        <w:spacing w:after="0" w:line="240" w:lineRule="auto"/>
        <w:rPr>
          <w:rFonts w:asciiTheme="majorBidi" w:hAnsiTheme="majorBidi" w:cstheme="majorBidi"/>
          <w:sz w:val="20"/>
          <w:szCs w:val="20"/>
        </w:rPr>
      </w:pP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2.</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3.</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4.</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5.</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6.</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7.</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8.</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9.</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10.</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11.</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11.</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13.</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14.</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15.</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16.</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17.</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18.</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19.</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20.</w:t>
      </w:r>
      <w:r>
        <w:rPr>
          <w:rFonts w:asciiTheme="majorBidi" w:hAnsiTheme="majorBidi" w:cstheme="majorBidi"/>
          <w:sz w:val="20"/>
          <w:szCs w:val="20"/>
        </w:rPr>
        <w:tab/>
        <w:t>Which of the following is not a type of temperament according to Themes, Chess and Birch?</w:t>
      </w:r>
    </w:p>
    <w:p w:rsidR="00180C6D" w:rsidRDefault="00180C6D" w:rsidP="00624BC7">
      <w:pPr>
        <w:spacing w:after="0" w:line="324" w:lineRule="auto"/>
        <w:rPr>
          <w:rFonts w:asciiTheme="majorBidi" w:hAnsiTheme="majorBidi" w:cstheme="majorBidi"/>
          <w:sz w:val="20"/>
          <w:szCs w:val="20"/>
        </w:rPr>
      </w:pPr>
      <w:r>
        <w:rPr>
          <w:rFonts w:asciiTheme="majorBidi" w:hAnsiTheme="majorBidi" w:cstheme="majorBidi"/>
          <w:sz w:val="20"/>
          <w:szCs w:val="20"/>
        </w:rPr>
        <w:tab/>
      </w:r>
      <w:r w:rsidRPr="00180C6D">
        <w:rPr>
          <w:rFonts w:ascii="OMRBubblesLCextended" w:hAnsi="OMRBubblesLCextended" w:cstheme="majorBidi"/>
          <w:sz w:val="20"/>
          <w:szCs w:val="20"/>
        </w:rPr>
        <w:t>A</w:t>
      </w:r>
      <w:r>
        <w:rPr>
          <w:rFonts w:asciiTheme="majorBidi" w:hAnsiTheme="majorBidi" w:cstheme="majorBidi"/>
          <w:sz w:val="20"/>
          <w:szCs w:val="20"/>
        </w:rPr>
        <w:tab/>
        <w:t>Easy</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B</w:t>
      </w:r>
      <w:r>
        <w:rPr>
          <w:rFonts w:asciiTheme="majorBidi" w:hAnsiTheme="majorBidi" w:cstheme="majorBidi"/>
          <w:sz w:val="20"/>
          <w:szCs w:val="20"/>
        </w:rPr>
        <w:tab/>
        <w:t>Difficult</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C</w:t>
      </w:r>
      <w:r>
        <w:rPr>
          <w:rFonts w:asciiTheme="majorBidi" w:hAnsiTheme="majorBidi" w:cstheme="majorBidi"/>
          <w:sz w:val="20"/>
          <w:szCs w:val="20"/>
        </w:rPr>
        <w:tab/>
        <w:t>Show to warm up</w:t>
      </w:r>
      <w:r>
        <w:rPr>
          <w:rFonts w:asciiTheme="majorBidi" w:hAnsiTheme="majorBidi" w:cstheme="majorBidi"/>
          <w:sz w:val="20"/>
          <w:szCs w:val="20"/>
        </w:rPr>
        <w:tab/>
      </w:r>
      <w:r>
        <w:rPr>
          <w:rFonts w:asciiTheme="majorBidi" w:hAnsiTheme="majorBidi" w:cstheme="majorBidi"/>
          <w:sz w:val="20"/>
          <w:szCs w:val="20"/>
        </w:rPr>
        <w:tab/>
      </w:r>
      <w:r w:rsidRPr="00180C6D">
        <w:rPr>
          <w:rFonts w:ascii="OMRBubblesLCextended" w:hAnsi="OMRBubblesLCextended" w:cstheme="majorBidi"/>
          <w:sz w:val="20"/>
          <w:szCs w:val="20"/>
        </w:rPr>
        <w:t>D</w:t>
      </w:r>
      <w:r>
        <w:rPr>
          <w:rFonts w:asciiTheme="majorBidi" w:hAnsiTheme="majorBidi" w:cstheme="majorBidi"/>
          <w:sz w:val="20"/>
          <w:szCs w:val="20"/>
        </w:rPr>
        <w:tab/>
        <w:t>Mild</w:t>
      </w:r>
    </w:p>
    <w:p w:rsidR="005864A9" w:rsidRDefault="005864A9" w:rsidP="005864A9">
      <w:pPr>
        <w:tabs>
          <w:tab w:val="left" w:pos="7027"/>
        </w:tabs>
        <w:rPr>
          <w:rFonts w:asciiTheme="majorBidi" w:hAnsiTheme="majorBidi" w:cstheme="majorBidi"/>
          <w:sz w:val="20"/>
          <w:szCs w:val="20"/>
        </w:rPr>
      </w:pPr>
    </w:p>
    <w:p w:rsidR="005864A9" w:rsidRDefault="005864A9" w:rsidP="005864A9">
      <w:pPr>
        <w:tabs>
          <w:tab w:val="left" w:pos="7027"/>
        </w:tabs>
        <w:rPr>
          <w:rFonts w:asciiTheme="majorBidi" w:hAnsiTheme="majorBidi" w:cstheme="majorBidi"/>
          <w:sz w:val="20"/>
          <w:szCs w:val="20"/>
        </w:rPr>
      </w:pPr>
    </w:p>
    <w:tbl>
      <w:tblPr>
        <w:tblStyle w:val="TableGrid"/>
        <w:tblW w:w="108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10"/>
        <w:gridCol w:w="504"/>
        <w:gridCol w:w="504"/>
        <w:gridCol w:w="504"/>
        <w:gridCol w:w="504"/>
        <w:gridCol w:w="504"/>
        <w:gridCol w:w="504"/>
        <w:gridCol w:w="393"/>
        <w:gridCol w:w="510"/>
        <w:gridCol w:w="510"/>
        <w:gridCol w:w="510"/>
        <w:gridCol w:w="489"/>
        <w:gridCol w:w="21"/>
        <w:gridCol w:w="510"/>
        <w:gridCol w:w="510"/>
      </w:tblGrid>
      <w:tr w:rsidR="00A64B1E" w:rsidTr="008D2B8C">
        <w:trPr>
          <w:gridAfter w:val="3"/>
          <w:wAfter w:w="1041" w:type="dxa"/>
        </w:trPr>
        <w:tc>
          <w:tcPr>
            <w:tcW w:w="9846" w:type="dxa"/>
            <w:gridSpan w:val="12"/>
            <w:tcBorders>
              <w:top w:val="nil"/>
              <w:left w:val="nil"/>
              <w:bottom w:val="nil"/>
              <w:right w:val="nil"/>
            </w:tcBorders>
          </w:tcPr>
          <w:p w:rsidR="00A64B1E" w:rsidRPr="003E17A9" w:rsidRDefault="00A64B1E" w:rsidP="008D2B8C">
            <w:pPr>
              <w:bidi/>
              <w:ind w:right="27"/>
              <w:rPr>
                <w:rFonts w:ascii="Jameel Noori Nastaleeq" w:hAnsi="Jameel Noori Nastaleeq" w:cs="Jameel Noori Nastaleeq"/>
                <w:sz w:val="20"/>
                <w:szCs w:val="20"/>
              </w:rPr>
            </w:pPr>
            <w:r w:rsidRPr="003E17A9">
              <w:rPr>
                <w:rFonts w:ascii="Jameel Noori Nastaleeq" w:hAnsi="Jameel Noori Nastaleeq" w:cs="Jameel Noori Nastaleeq"/>
                <w:sz w:val="20"/>
                <w:szCs w:val="20"/>
                <w:rtl/>
              </w:rPr>
              <w:t>طالب علم رول نمبر</w:t>
            </w:r>
            <w:r>
              <w:rPr>
                <w:rFonts w:ascii="Jameel Noori Nastaleeq" w:hAnsi="Jameel Noori Nastaleeq" w:cs="Jameel Noori Nastaleeq"/>
                <w:sz w:val="20"/>
                <w:szCs w:val="20"/>
              </w:rPr>
              <w:tab/>
            </w:r>
            <w:r>
              <w:rPr>
                <w:rFonts w:ascii="Jameel Noori Nastaleeq" w:hAnsi="Jameel Noori Nastaleeq" w:cs="Jameel Noori Nastaleeq"/>
                <w:sz w:val="20"/>
                <w:szCs w:val="20"/>
              </w:rPr>
              <w:tab/>
            </w:r>
            <w:r>
              <w:rPr>
                <w:rFonts w:ascii="Jameel Noori Nastaleeq" w:hAnsi="Jameel Noori Nastaleeq" w:cs="Jameel Noori Nastaleeq"/>
                <w:sz w:val="20"/>
                <w:szCs w:val="20"/>
              </w:rPr>
              <w:tab/>
            </w:r>
            <w:r>
              <w:rPr>
                <w:rFonts w:ascii="Jameel Noori Nastaleeq" w:hAnsi="Jameel Noori Nastaleeq" w:cs="Jameel Noori Nastaleeq" w:hint="cs"/>
                <w:sz w:val="20"/>
                <w:szCs w:val="20"/>
                <w:rtl/>
              </w:rPr>
              <w:t xml:space="preserve">      </w:t>
            </w:r>
            <w:r>
              <w:rPr>
                <w:rFonts w:ascii="Jameel Noori Nastaleeq" w:hAnsi="Jameel Noori Nastaleeq" w:cs="Jameel Noori Nastaleeq" w:hint="cs"/>
                <w:sz w:val="20"/>
                <w:szCs w:val="20"/>
                <w:rtl/>
                <w:lang w:bidi="ur-PK"/>
              </w:rPr>
              <w:t xml:space="preserve">طالب علم </w:t>
            </w:r>
            <w:r w:rsidRPr="003E17A9">
              <w:rPr>
                <w:rFonts w:ascii="Jameel Noori Nastaleeq" w:hAnsi="Jameel Noori Nastaleeq" w:cs="Jameel Noori Nastaleeq"/>
                <w:sz w:val="20"/>
                <w:szCs w:val="20"/>
                <w:rtl/>
              </w:rPr>
              <w:t>رول نمبر اس طرح لکھیں</w:t>
            </w:r>
          </w:p>
        </w:tc>
      </w:tr>
      <w:tr w:rsidR="00A64B1E" w:rsidTr="008D2B8C">
        <w:trPr>
          <w:trHeight w:val="511"/>
        </w:trPr>
        <w:tc>
          <w:tcPr>
            <w:tcW w:w="4410" w:type="dxa"/>
            <w:vMerge w:val="restart"/>
            <w:tcBorders>
              <w:top w:val="nil"/>
              <w:left w:val="nil"/>
              <w:bottom w:val="nil"/>
            </w:tcBorders>
          </w:tcPr>
          <w:p w:rsidR="00A64B1E" w:rsidRDefault="006E2CED" w:rsidP="008D2B8C">
            <w:pPr>
              <w:bidi/>
              <w:ind w:right="27"/>
              <w:jc w:val="right"/>
              <w:rPr>
                <w:rFonts w:ascii="Jameel Noori Nastaleeq" w:hAnsi="Jameel Noori Nastaleeq" w:cs="Jameel Noori Nastaleeq"/>
                <w:sz w:val="26"/>
                <w:szCs w:val="26"/>
                <w:rtl/>
                <w:lang w:bidi="ur-PK"/>
              </w:rPr>
            </w:pPr>
            <w:r w:rsidRPr="006E2CED">
              <w:rPr>
                <w:rFonts w:ascii="Jameel Noori Nastaleeq" w:hAnsi="Jameel Noori Nastaleeq" w:cs="Jameel Noori Nastaleeq"/>
                <w:noProof/>
                <w:sz w:val="20"/>
                <w:szCs w:val="20"/>
                <w:rtl/>
              </w:rPr>
              <w:pict>
                <v:rect id="_x0000_s1026" style="position:absolute;margin-left:70.8pt;margin-top:-1.2pt;width:125pt;height:25.9pt;z-index:251660288;mso-position-horizontal-relative:text;mso-position-vertical-relative:text" filled="f"/>
              </w:pict>
            </w:r>
            <w:r w:rsidR="00A64B1E">
              <w:rPr>
                <w:rFonts w:ascii="Jameel Noori Nastaleeq" w:hAnsi="Jameel Noori Nastaleeq" w:cs="Jameel Noori Nastaleeq" w:hint="cs"/>
                <w:sz w:val="26"/>
                <w:szCs w:val="26"/>
                <w:rtl/>
                <w:lang w:bidi="ur-PK"/>
              </w:rPr>
              <w:t xml:space="preserve">ہال میں موبائل فون لانا بالکل منع ہے   </w:t>
            </w:r>
            <w:r w:rsidR="00A64B1E">
              <w:rPr>
                <w:rFonts w:ascii="Jameel Noori Nastaleeq" w:hAnsi="Jameel Noori Nastaleeq" w:cs="Jameel Noori Nastaleeq"/>
                <w:sz w:val="26"/>
                <w:szCs w:val="26"/>
                <w:rtl/>
                <w:lang w:bidi="ur-PK"/>
              </w:rPr>
              <w:tab/>
            </w:r>
            <w:r w:rsidR="00A64B1E" w:rsidRPr="003E17A9">
              <w:rPr>
                <w:rFonts w:ascii="Jameel Noori Nastaleeq" w:hAnsi="Jameel Noori Nastaleeq" w:cs="Jameel Noori Nastaleeq"/>
                <w:sz w:val="26"/>
                <w:szCs w:val="26"/>
                <w:rtl/>
                <w:lang w:bidi="ur-PK"/>
              </w:rPr>
              <w:t xml:space="preserve">کوڈ نمبر:  </w:t>
            </w:r>
            <w:r w:rsidR="00A64B1E" w:rsidRPr="003E17A9">
              <w:rPr>
                <w:rFonts w:ascii="Jameel Noori Nastaleeq" w:hAnsi="Jameel Noori Nastaleeq" w:cs="Jameel Noori Nastaleeq"/>
                <w:sz w:val="26"/>
                <w:szCs w:val="26"/>
                <w:lang w:bidi="ur-PK"/>
              </w:rPr>
              <w:t>0</w:t>
            </w:r>
            <w:r w:rsidR="00A64B1E">
              <w:rPr>
                <w:rFonts w:ascii="Jameel Noori Nastaleeq" w:hAnsi="Jameel Noori Nastaleeq" w:cs="Jameel Noori Nastaleeq"/>
                <w:sz w:val="26"/>
                <w:szCs w:val="26"/>
                <w:lang w:bidi="ur-PK"/>
              </w:rPr>
              <w:t>9</w:t>
            </w:r>
          </w:p>
          <w:p w:rsidR="00A64B1E" w:rsidRPr="00DF2EBE" w:rsidRDefault="00A64B1E" w:rsidP="008D2B8C">
            <w:pPr>
              <w:bidi/>
              <w:ind w:right="27"/>
              <w:jc w:val="right"/>
              <w:rPr>
                <w:rFonts w:ascii="Jameel Noori Nastaleeq" w:hAnsi="Jameel Noori Nastaleeq" w:cs="Jameel Noori Nastaleeq"/>
                <w:sz w:val="14"/>
                <w:szCs w:val="14"/>
                <w:lang w:bidi="ur-PK"/>
              </w:rPr>
            </w:pPr>
          </w:p>
          <w:p w:rsidR="00A64B1E" w:rsidRPr="00EB7410" w:rsidRDefault="00A64B1E" w:rsidP="008D2B8C">
            <w:pPr>
              <w:ind w:right="27"/>
              <w:jc w:val="center"/>
              <w:rPr>
                <w:rtl/>
                <w:lang w:bidi="ur-PK"/>
              </w:rPr>
            </w:pPr>
            <w:r>
              <w:rPr>
                <w:rFonts w:ascii="Jameel Noori Nastaleeq" w:hAnsi="Jameel Noori Nastaleeq" w:cs="Jameel Noori Nastaleeq"/>
                <w:i/>
                <w:iCs/>
                <w:sz w:val="28"/>
                <w:szCs w:val="28"/>
                <w:rtl/>
              </w:rPr>
              <w:t xml:space="preserve">کلاس:  </w:t>
            </w:r>
            <w:r>
              <w:rPr>
                <w:noProof/>
                <w:rtl/>
                <w:lang w:bidi="ur-PK"/>
              </w:rPr>
              <w:drawing>
                <wp:inline distT="0" distB="0" distL="0" distR="0">
                  <wp:extent cx="332080" cy="343150"/>
                  <wp:effectExtent l="19050" t="0" r="0" b="0"/>
                  <wp:docPr id="1" name="Picture 0" descr="10th_r3_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th_r3_c4.gif"/>
                          <pic:cNvPicPr/>
                        </pic:nvPicPr>
                        <pic:blipFill>
                          <a:blip r:embed="rId7"/>
                          <a:stretch>
                            <a:fillRect/>
                          </a:stretch>
                        </pic:blipFill>
                        <pic:spPr>
                          <a:xfrm>
                            <a:off x="0" y="0"/>
                            <a:ext cx="346525" cy="358076"/>
                          </a:xfrm>
                          <a:prstGeom prst="rect">
                            <a:avLst/>
                          </a:prstGeom>
                        </pic:spPr>
                      </pic:pic>
                    </a:graphicData>
                  </a:graphic>
                </wp:inline>
              </w:drawing>
            </w:r>
          </w:p>
          <w:p w:rsidR="00A64B1E" w:rsidRPr="003E17A9" w:rsidRDefault="00A64B1E" w:rsidP="008D2B8C">
            <w:pPr>
              <w:bidi/>
              <w:ind w:right="27"/>
              <w:jc w:val="center"/>
              <w:rPr>
                <w:rFonts w:ascii="Jameel Noori Nastaleeq" w:hAnsi="Jameel Noori Nastaleeq" w:cs="Jameel Noori Nastaleeq"/>
                <w:b/>
                <w:bCs/>
                <w:i/>
                <w:iCs/>
                <w:sz w:val="36"/>
                <w:szCs w:val="36"/>
                <w:rtl/>
              </w:rPr>
            </w:pPr>
            <w:r w:rsidRPr="003E17A9">
              <w:rPr>
                <w:rFonts w:ascii="Jameel Noori Nastaleeq" w:hAnsi="Jameel Noori Nastaleeq" w:cs="Jameel Noori Nastaleeq"/>
                <w:b/>
                <w:bCs/>
                <w:i/>
                <w:iCs/>
                <w:sz w:val="32"/>
                <w:szCs w:val="32"/>
                <w:rtl/>
              </w:rPr>
              <w:t xml:space="preserve">پرچہ:   </w:t>
            </w:r>
            <w:r>
              <w:rPr>
                <w:rFonts w:ascii="Jameel Noori Nastaleeq" w:hAnsi="Jameel Noori Nastaleeq" w:cs="Jameel Noori Nastaleeq" w:hint="cs"/>
                <w:b/>
                <w:bCs/>
                <w:i/>
                <w:iCs/>
                <w:sz w:val="36"/>
                <w:szCs w:val="36"/>
                <w:rtl/>
              </w:rPr>
              <w:t>اسلامیات (لازمی)</w:t>
            </w:r>
          </w:p>
          <w:p w:rsidR="00A64B1E" w:rsidRPr="003E17A9" w:rsidRDefault="00A64B1E" w:rsidP="008D2B8C">
            <w:pPr>
              <w:bidi/>
              <w:ind w:right="27"/>
              <w:jc w:val="center"/>
              <w:rPr>
                <w:rFonts w:ascii="Jameel Noori Nastaleeq" w:hAnsi="Jameel Noori Nastaleeq" w:cs="Jameel Noori Nastaleeq"/>
                <w:b/>
                <w:bCs/>
                <w:sz w:val="24"/>
                <w:szCs w:val="24"/>
                <w:rtl/>
                <w:lang w:bidi="ur-PK"/>
              </w:rPr>
            </w:pPr>
            <w:r>
              <w:rPr>
                <w:rFonts w:ascii="Jameel Noori Nastaleeq" w:hAnsi="Jameel Noori Nastaleeq" w:cs="Jameel Noori Nastaleeq" w:hint="cs"/>
                <w:b/>
                <w:bCs/>
                <w:sz w:val="24"/>
                <w:szCs w:val="24"/>
                <w:rtl/>
              </w:rPr>
              <w:t>(</w:t>
            </w:r>
            <w:r w:rsidRPr="003E17A9">
              <w:rPr>
                <w:rFonts w:ascii="Jameel Noori Nastaleeq" w:hAnsi="Jameel Noori Nastaleeq" w:cs="Jameel Noori Nastaleeq" w:hint="cs"/>
                <w:b/>
                <w:bCs/>
                <w:sz w:val="24"/>
                <w:szCs w:val="24"/>
                <w:rtl/>
              </w:rPr>
              <w:t xml:space="preserve">فریش </w:t>
            </w:r>
            <w:r w:rsidRPr="003E17A9">
              <w:rPr>
                <w:rFonts w:ascii="Jameel Noori Nastaleeq" w:hAnsi="Jameel Noori Nastaleeq" w:cs="Jameel Noori Nastaleeq"/>
                <w:b/>
                <w:bCs/>
                <w:sz w:val="24"/>
                <w:szCs w:val="24"/>
              </w:rPr>
              <w:t>/</w:t>
            </w:r>
            <w:r w:rsidRPr="003E17A9">
              <w:rPr>
                <w:rFonts w:ascii="Jameel Noori Nastaleeq" w:hAnsi="Jameel Noori Nastaleeq" w:cs="Jameel Noori Nastaleeq" w:hint="cs"/>
                <w:b/>
                <w:bCs/>
                <w:sz w:val="24"/>
                <w:szCs w:val="24"/>
                <w:rtl/>
                <w:lang w:bidi="ur-PK"/>
              </w:rPr>
              <w:t xml:space="preserve"> نیا کورس</w:t>
            </w:r>
            <w:r>
              <w:rPr>
                <w:rFonts w:ascii="Jameel Noori Nastaleeq" w:hAnsi="Jameel Noori Nastaleeq" w:cs="Jameel Noori Nastaleeq" w:hint="cs"/>
                <w:b/>
                <w:bCs/>
                <w:sz w:val="24"/>
                <w:szCs w:val="24"/>
                <w:rtl/>
                <w:lang w:bidi="ur-PK"/>
              </w:rPr>
              <w:t>)</w:t>
            </w:r>
          </w:p>
          <w:p w:rsidR="00A64B1E" w:rsidRPr="003E17A9" w:rsidRDefault="00A64B1E" w:rsidP="008D2B8C">
            <w:pPr>
              <w:bidi/>
              <w:ind w:right="27"/>
              <w:jc w:val="center"/>
              <w:rPr>
                <w:rFonts w:ascii="Jameel Noori Nastaleeq" w:hAnsi="Jameel Noori Nastaleeq" w:cs="Jameel Noori Nastaleeq"/>
                <w:sz w:val="24"/>
                <w:szCs w:val="24"/>
                <w:rtl/>
                <w:lang w:bidi="ur-PK"/>
              </w:rPr>
            </w:pPr>
            <w:r w:rsidRPr="003E17A9">
              <w:rPr>
                <w:rFonts w:ascii="Jameel Noori Nastaleeq" w:hAnsi="Jameel Noori Nastaleeq" w:cs="Jameel Noori Nastaleeq"/>
                <w:sz w:val="24"/>
                <w:szCs w:val="24"/>
                <w:rtl/>
              </w:rPr>
              <w:t xml:space="preserve">وقت: </w:t>
            </w:r>
            <w:r>
              <w:rPr>
                <w:rFonts w:ascii="Jameel Noori Nastaleeq" w:hAnsi="Jameel Noori Nastaleeq" w:cs="Jameel Noori Nastaleeq"/>
                <w:sz w:val="24"/>
                <w:szCs w:val="24"/>
              </w:rPr>
              <w:t>10</w:t>
            </w:r>
            <w:r>
              <w:rPr>
                <w:rFonts w:ascii="Jameel Noori Nastaleeq" w:hAnsi="Jameel Noori Nastaleeq" w:cs="Jameel Noori Nastaleeq" w:hint="cs"/>
                <w:sz w:val="24"/>
                <w:szCs w:val="24"/>
                <w:rtl/>
                <w:lang w:bidi="ur-PK"/>
              </w:rPr>
              <w:t>منٹ</w:t>
            </w:r>
            <w:r w:rsidRPr="003E17A9">
              <w:rPr>
                <w:rFonts w:ascii="Jameel Noori Nastaleeq" w:hAnsi="Jameel Noori Nastaleeq" w:cs="Jameel Noori Nastaleeq"/>
                <w:sz w:val="24"/>
                <w:szCs w:val="24"/>
                <w:rtl/>
              </w:rPr>
              <w:tab/>
            </w:r>
            <w:r>
              <w:rPr>
                <w:rFonts w:ascii="Jameel Noori Nastaleeq" w:hAnsi="Jameel Noori Nastaleeq" w:cs="Jameel Noori Nastaleeq"/>
                <w:sz w:val="24"/>
                <w:szCs w:val="24"/>
              </w:rPr>
              <w:tab/>
            </w:r>
            <w:r w:rsidRPr="003E17A9">
              <w:rPr>
                <w:rFonts w:ascii="Jameel Noori Nastaleeq" w:hAnsi="Jameel Noori Nastaleeq" w:cs="Jameel Noori Nastaleeq"/>
                <w:sz w:val="24"/>
                <w:szCs w:val="24"/>
                <w:rtl/>
              </w:rPr>
              <w:tab/>
            </w:r>
            <w:r>
              <w:rPr>
                <w:rFonts w:ascii="Jameel Noori Nastaleeq" w:hAnsi="Jameel Noori Nastaleeq" w:cs="Jameel Noori Nastaleeq"/>
                <w:sz w:val="24"/>
                <w:szCs w:val="24"/>
              </w:rPr>
              <w:t xml:space="preserve">             </w:t>
            </w:r>
            <w:r w:rsidRPr="003E17A9">
              <w:rPr>
                <w:rFonts w:ascii="Jameel Noori Nastaleeq" w:hAnsi="Jameel Noori Nastaleeq" w:cs="Jameel Noori Nastaleeq"/>
                <w:sz w:val="24"/>
                <w:szCs w:val="24"/>
                <w:rtl/>
              </w:rPr>
              <w:t xml:space="preserve">کل نمبر: </w:t>
            </w:r>
            <w:r>
              <w:rPr>
                <w:rFonts w:ascii="Jameel Noori Nastaleeq" w:hAnsi="Jameel Noori Nastaleeq" w:cs="Jameel Noori Nastaleeq"/>
                <w:sz w:val="24"/>
                <w:szCs w:val="24"/>
              </w:rPr>
              <w:t>15</w:t>
            </w:r>
          </w:p>
          <w:p w:rsidR="00A64B1E" w:rsidRDefault="00A64B1E" w:rsidP="008D2B8C">
            <w:pPr>
              <w:bidi/>
              <w:ind w:right="27"/>
              <w:jc w:val="right"/>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Fic No. ___________________</w:t>
            </w:r>
          </w:p>
          <w:p w:rsidR="00A64B1E" w:rsidRDefault="006E2CED" w:rsidP="008D2B8C">
            <w:pPr>
              <w:ind w:right="27"/>
              <w:jc w:val="right"/>
              <w:rPr>
                <w:rFonts w:asciiTheme="majorBidi" w:hAnsiTheme="majorBidi" w:cstheme="majorBidi"/>
                <w:sz w:val="20"/>
                <w:szCs w:val="20"/>
              </w:rPr>
            </w:pPr>
            <w:r>
              <w:rPr>
                <w:rFonts w:asciiTheme="majorBidi" w:hAnsiTheme="majorBidi" w:cstheme="majorBidi"/>
                <w:noProof/>
                <w:sz w:val="20"/>
                <w:szCs w:val="20"/>
              </w:rPr>
              <w:pict>
                <v:rect id="_x0000_s1027" style="position:absolute;left:0;text-align:left;margin-left:32.2pt;margin-top:5.8pt;width:164.15pt;height:59.15pt;z-index:251661312" filled="f" strokeweight="1pt"/>
              </w:pict>
            </w:r>
          </w:p>
          <w:p w:rsidR="00A64B1E" w:rsidRDefault="00A64B1E" w:rsidP="008D2B8C">
            <w:pPr>
              <w:ind w:right="27"/>
              <w:jc w:val="center"/>
              <w:rPr>
                <w:rFonts w:asciiTheme="majorBidi" w:hAnsiTheme="majorBidi" w:cstheme="majorBidi"/>
                <w:sz w:val="20"/>
                <w:szCs w:val="20"/>
              </w:rPr>
            </w:pPr>
            <w:r>
              <w:rPr>
                <w:rFonts w:asciiTheme="majorBidi" w:hAnsiTheme="majorBidi" w:cstheme="majorBidi"/>
                <w:sz w:val="20"/>
                <w:szCs w:val="20"/>
              </w:rPr>
              <w:t>Signature of Supdt.</w:t>
            </w:r>
          </w:p>
          <w:p w:rsidR="00A64B1E" w:rsidRDefault="00A64B1E" w:rsidP="008D2B8C">
            <w:pPr>
              <w:ind w:right="27"/>
              <w:jc w:val="center"/>
              <w:rPr>
                <w:rFonts w:asciiTheme="majorBidi" w:hAnsiTheme="majorBidi" w:cstheme="majorBidi"/>
                <w:sz w:val="20"/>
                <w:szCs w:val="20"/>
              </w:rPr>
            </w:pPr>
          </w:p>
          <w:p w:rsidR="00A64B1E" w:rsidRDefault="00A64B1E" w:rsidP="008D2B8C">
            <w:pPr>
              <w:ind w:right="27"/>
              <w:jc w:val="center"/>
              <w:rPr>
                <w:rFonts w:asciiTheme="majorBidi" w:hAnsiTheme="majorBidi" w:cstheme="majorBidi"/>
                <w:sz w:val="20"/>
                <w:szCs w:val="20"/>
              </w:rPr>
            </w:pPr>
          </w:p>
          <w:p w:rsidR="00A64B1E" w:rsidRDefault="00A64B1E" w:rsidP="008D2B8C">
            <w:pPr>
              <w:ind w:right="27"/>
              <w:jc w:val="center"/>
              <w:rPr>
                <w:rFonts w:asciiTheme="majorBidi" w:hAnsiTheme="majorBidi" w:cstheme="majorBidi"/>
                <w:sz w:val="20"/>
                <w:szCs w:val="20"/>
              </w:rPr>
            </w:pPr>
            <w:r>
              <w:rPr>
                <w:rFonts w:asciiTheme="majorBidi" w:hAnsiTheme="majorBidi" w:cstheme="majorBidi"/>
                <w:sz w:val="20"/>
                <w:szCs w:val="20"/>
              </w:rPr>
              <w:t>____________________________</w:t>
            </w:r>
          </w:p>
          <w:p w:rsidR="00A64B1E" w:rsidRPr="003E17A9" w:rsidRDefault="00A64B1E" w:rsidP="008D2B8C">
            <w:pPr>
              <w:bidi/>
              <w:ind w:right="27"/>
              <w:jc w:val="right"/>
              <w:rPr>
                <w:rFonts w:ascii="Jameel Noori Nastaleeq" w:hAnsi="Jameel Noori Nastaleeq" w:cs="Jameel Noori Nastaleeq"/>
                <w:sz w:val="24"/>
                <w:szCs w:val="24"/>
                <w:lang w:bidi="ur-PK"/>
              </w:rPr>
            </w:pPr>
          </w:p>
        </w:tc>
        <w:tc>
          <w:tcPr>
            <w:tcW w:w="504" w:type="dxa"/>
            <w:tcBorders>
              <w:top w:val="single" w:sz="8" w:space="0" w:color="auto"/>
              <w:bottom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0</w:t>
            </w:r>
          </w:p>
        </w:tc>
        <w:tc>
          <w:tcPr>
            <w:tcW w:w="504" w:type="dxa"/>
            <w:tcBorders>
              <w:top w:val="single" w:sz="8" w:space="0" w:color="auto"/>
              <w:bottom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2</w:t>
            </w:r>
          </w:p>
        </w:tc>
        <w:tc>
          <w:tcPr>
            <w:tcW w:w="504" w:type="dxa"/>
            <w:tcBorders>
              <w:top w:val="single" w:sz="8" w:space="0" w:color="auto"/>
              <w:bottom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4</w:t>
            </w:r>
          </w:p>
        </w:tc>
        <w:tc>
          <w:tcPr>
            <w:tcW w:w="504" w:type="dxa"/>
            <w:tcBorders>
              <w:top w:val="single" w:sz="8" w:space="0" w:color="auto"/>
              <w:bottom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7</w:t>
            </w:r>
          </w:p>
        </w:tc>
        <w:tc>
          <w:tcPr>
            <w:tcW w:w="504" w:type="dxa"/>
            <w:tcBorders>
              <w:top w:val="single" w:sz="8" w:space="0" w:color="auto"/>
              <w:bottom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2</w:t>
            </w:r>
          </w:p>
        </w:tc>
        <w:tc>
          <w:tcPr>
            <w:tcW w:w="504" w:type="dxa"/>
            <w:tcBorders>
              <w:top w:val="single" w:sz="8" w:space="0" w:color="auto"/>
              <w:bottom w:val="single" w:sz="8" w:space="0" w:color="auto"/>
              <w:right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6</w:t>
            </w:r>
          </w:p>
        </w:tc>
        <w:tc>
          <w:tcPr>
            <w:tcW w:w="393" w:type="dxa"/>
            <w:vMerge w:val="restart"/>
            <w:tcBorders>
              <w:top w:val="nil"/>
              <w:left w:val="single" w:sz="8" w:space="0" w:color="auto"/>
              <w:bottom w:val="nil"/>
              <w:right w:val="single" w:sz="8" w:space="0" w:color="auto"/>
            </w:tcBorders>
          </w:tcPr>
          <w:p w:rsidR="00A64B1E" w:rsidRDefault="00A64B1E" w:rsidP="008D2B8C">
            <w:pPr>
              <w:ind w:right="27"/>
              <w:jc w:val="center"/>
              <w:rPr>
                <w:rFonts w:asciiTheme="majorBidi" w:hAnsiTheme="majorBidi" w:cstheme="majorBidi"/>
                <w:sz w:val="20"/>
                <w:szCs w:val="20"/>
              </w:rPr>
            </w:pPr>
          </w:p>
        </w:tc>
        <w:tc>
          <w:tcPr>
            <w:tcW w:w="510" w:type="dxa"/>
            <w:tcBorders>
              <w:top w:val="single" w:sz="8" w:space="0" w:color="auto"/>
              <w:left w:val="single" w:sz="8" w:space="0" w:color="auto"/>
              <w:bottom w:val="single" w:sz="8" w:space="0" w:color="auto"/>
              <w:right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p>
        </w:tc>
        <w:tc>
          <w:tcPr>
            <w:tcW w:w="510" w:type="dxa"/>
            <w:gridSpan w:val="2"/>
            <w:tcBorders>
              <w:top w:val="single" w:sz="8" w:space="0" w:color="auto"/>
              <w:left w:val="single" w:sz="8" w:space="0" w:color="auto"/>
              <w:bottom w:val="single" w:sz="8" w:space="0" w:color="auto"/>
              <w:right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A64B1E" w:rsidRPr="00DD499C" w:rsidRDefault="00A64B1E" w:rsidP="008D2B8C">
            <w:pPr>
              <w:ind w:right="27"/>
              <w:jc w:val="center"/>
              <w:rPr>
                <w:rFonts w:asciiTheme="majorBidi" w:hAnsiTheme="majorBidi" w:cstheme="majorBidi"/>
                <w:b/>
                <w:bCs/>
                <w:sz w:val="24"/>
                <w:szCs w:val="24"/>
              </w:rPr>
            </w:pPr>
          </w:p>
        </w:tc>
      </w:tr>
      <w:tr w:rsidR="00A64B1E" w:rsidTr="008D2B8C">
        <w:tc>
          <w:tcPr>
            <w:tcW w:w="4410" w:type="dxa"/>
            <w:vMerge/>
            <w:tcBorders>
              <w:left w:val="nil"/>
              <w:bottom w:val="nil"/>
            </w:tcBorders>
          </w:tcPr>
          <w:p w:rsidR="00A64B1E" w:rsidRPr="00DD499C" w:rsidRDefault="00A64B1E" w:rsidP="008D2B8C">
            <w:pPr>
              <w:spacing w:before="240" w:line="360" w:lineRule="auto"/>
              <w:ind w:right="27"/>
              <w:jc w:val="center"/>
              <w:rPr>
                <w:rFonts w:ascii="OMRBubblesLCextended" w:hAnsi="OMRBubblesLCextended" w:cstheme="majorBidi"/>
                <w:sz w:val="24"/>
                <w:szCs w:val="24"/>
              </w:rPr>
            </w:pPr>
          </w:p>
        </w:tc>
        <w:tc>
          <w:tcPr>
            <w:tcW w:w="504" w:type="dxa"/>
            <w:tcBorders>
              <w:top w:val="single" w:sz="8" w:space="0" w:color="auto"/>
              <w:bottom w:val="nil"/>
              <w:right w:val="nil"/>
            </w:tcBorders>
            <w:vAlign w:val="center"/>
          </w:tcPr>
          <w:p w:rsidR="00A64B1E" w:rsidRPr="00DD499C" w:rsidRDefault="00A64B1E" w:rsidP="008D2B8C">
            <w:pPr>
              <w:spacing w:before="240" w:line="360" w:lineRule="auto"/>
              <w:ind w:right="27"/>
              <w:jc w:val="right"/>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single" w:sz="8" w:space="0" w:color="auto"/>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single" w:sz="8" w:space="0" w:color="auto"/>
              <w:left w:val="single" w:sz="8" w:space="0" w:color="auto"/>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gridSpan w:val="2"/>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nil"/>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single" w:sz="8" w:space="0" w:color="auto"/>
            </w:tcBorders>
            <w:vAlign w:val="center"/>
          </w:tcPr>
          <w:p w:rsidR="00A64B1E" w:rsidRPr="00DD499C" w:rsidRDefault="00A64B1E" w:rsidP="008D2B8C">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nil"/>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gridSpan w:val="2"/>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r>
      <w:tr w:rsidR="00A64B1E" w:rsidTr="008D2B8C">
        <w:tc>
          <w:tcPr>
            <w:tcW w:w="4410" w:type="dxa"/>
            <w:vMerge/>
            <w:tcBorders>
              <w:left w:val="nil"/>
              <w:bottom w:val="nil"/>
            </w:tcBorders>
          </w:tcPr>
          <w:p w:rsidR="00A64B1E" w:rsidRPr="00DD499C" w:rsidRDefault="00A64B1E" w:rsidP="008D2B8C">
            <w:pPr>
              <w:spacing w:line="360" w:lineRule="auto"/>
              <w:ind w:right="27"/>
              <w:jc w:val="center"/>
              <w:rPr>
                <w:rFonts w:ascii="OMRBubblesLCextended" w:hAnsi="OMRBubblesLCextended" w:cstheme="majorBidi"/>
                <w:sz w:val="24"/>
                <w:szCs w:val="24"/>
              </w:rPr>
            </w:pPr>
          </w:p>
        </w:tc>
        <w:tc>
          <w:tcPr>
            <w:tcW w:w="504" w:type="dxa"/>
            <w:tcBorders>
              <w:top w:val="nil"/>
              <w:bottom w:val="single" w:sz="8" w:space="0" w:color="auto"/>
              <w:right w:val="nil"/>
            </w:tcBorders>
            <w:vAlign w:val="center"/>
          </w:tcPr>
          <w:p w:rsidR="00A64B1E" w:rsidRPr="00DD499C" w:rsidRDefault="00A64B1E" w:rsidP="008D2B8C">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393" w:type="dxa"/>
            <w:vMerge/>
            <w:tcBorders>
              <w:left w:val="single" w:sz="8" w:space="0" w:color="auto"/>
              <w:bottom w:val="nil"/>
              <w:right w:val="single" w:sz="8" w:space="0" w:color="auto"/>
            </w:tcBorders>
          </w:tcPr>
          <w:p w:rsidR="00A64B1E" w:rsidRDefault="00A64B1E" w:rsidP="008D2B8C">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gridSpan w:val="2"/>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nil"/>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single" w:sz="8" w:space="0" w:color="auto"/>
            </w:tcBorders>
            <w:vAlign w:val="center"/>
          </w:tcPr>
          <w:p w:rsidR="00A64B1E" w:rsidRPr="00DD499C" w:rsidRDefault="00A64B1E" w:rsidP="008D2B8C">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r>
    </w:tbl>
    <w:p w:rsidR="00A64B1E" w:rsidRPr="002E22A7" w:rsidRDefault="00A64B1E" w:rsidP="00A64B1E">
      <w:pPr>
        <w:bidi/>
        <w:spacing w:after="0" w:line="240" w:lineRule="auto"/>
        <w:rPr>
          <w:rFonts w:ascii="Jameel Noori Nastaleeq" w:hAnsi="Jameel Noori Nastaleeq" w:cs="Jameel Noori Nastaleeq"/>
          <w:rtl/>
        </w:rPr>
      </w:pPr>
      <w:r>
        <w:rPr>
          <w:rFonts w:ascii="Jameel Noori Nastaleeq" w:hAnsi="Jameel Noori Nastaleeq" w:cs="Jameel Noori Nastaleeq"/>
        </w:rPr>
        <w:tab/>
        <w:t xml:space="preserve">           </w:t>
      </w:r>
      <w:r w:rsidRPr="002E22A7">
        <w:rPr>
          <w:rFonts w:ascii="Jameel Noori Nastaleeq" w:hAnsi="Jameel Noori Nastaleeq" w:cs="Jameel Noori Nastaleeq" w:hint="cs"/>
          <w:rtl/>
        </w:rPr>
        <w:t xml:space="preserve">نوٹ:  </w:t>
      </w:r>
      <w:r w:rsidRPr="002E22A7">
        <w:rPr>
          <w:rFonts w:ascii="Jameel Noori Nastaleeq" w:hAnsi="Jameel Noori Nastaleeq" w:cs="Jameel Noori Nastaleeq"/>
          <w:rtl/>
        </w:rPr>
        <w:t xml:space="preserve">رول نمبر کو بائیں سے دائیں اوپر دیئے گئے مثال کے مطابق </w:t>
      </w:r>
      <w:r w:rsidRPr="002E22A7">
        <w:rPr>
          <w:rFonts w:ascii="Jameel Noori Nastaleeq" w:hAnsi="Jameel Noori Nastaleeq" w:cs="Jameel Noori Nastaleeq" w:hint="cs"/>
          <w:rtl/>
        </w:rPr>
        <w:t>پُر</w:t>
      </w:r>
      <w:r w:rsidRPr="002E22A7">
        <w:rPr>
          <w:rFonts w:ascii="Jameel Noori Nastaleeq" w:hAnsi="Jameel Noori Nastaleeq" w:cs="Jameel Noori Nastaleeq"/>
          <w:rtl/>
        </w:rPr>
        <w:t xml:space="preserve"> کریں۔</w:t>
      </w:r>
    </w:p>
    <w:p w:rsidR="00A64B1E" w:rsidRPr="00B7460B" w:rsidRDefault="00A64B1E" w:rsidP="00A64B1E">
      <w:pPr>
        <w:bidi/>
        <w:spacing w:after="0" w:line="240" w:lineRule="auto"/>
        <w:jc w:val="center"/>
        <w:rPr>
          <w:rFonts w:ascii="Jameel Noori Nastaleeq" w:hAnsi="Jameel Noori Nastaleeq" w:cs="Times New Roman"/>
          <w:b/>
          <w:bCs/>
          <w:sz w:val="24"/>
          <w:szCs w:val="24"/>
          <w:rtl/>
        </w:rPr>
      </w:pPr>
      <w:r w:rsidRPr="00B7460B">
        <w:rPr>
          <w:rFonts w:ascii="Jameel Noori Nastaleeq" w:hAnsi="Jameel Noori Nastaleeq" w:cs="Jameel Noori Nastaleeq" w:hint="cs"/>
          <w:b/>
          <w:bCs/>
          <w:sz w:val="24"/>
          <w:szCs w:val="24"/>
          <w:rtl/>
        </w:rPr>
        <w:t>‘‘سیکشن الف</w:t>
      </w:r>
      <w:r w:rsidRPr="00B7460B">
        <w:rPr>
          <w:rFonts w:ascii="Jameel Noori Nastaleeq" w:hAnsi="Jameel Noori Nastaleeq" w:cs="Times New Roman" w:hint="cs"/>
          <w:b/>
          <w:bCs/>
          <w:sz w:val="24"/>
          <w:szCs w:val="24"/>
          <w:rtl/>
        </w:rPr>
        <w:t>’’</w:t>
      </w:r>
    </w:p>
    <w:p w:rsidR="00A64B1E" w:rsidRPr="005862DD" w:rsidRDefault="00A64B1E" w:rsidP="00A64B1E">
      <w:pPr>
        <w:bidi/>
        <w:spacing w:after="0" w:line="228"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 xml:space="preserve">نوٹ:  </w:t>
      </w:r>
      <w:r>
        <w:rPr>
          <w:rFonts w:ascii="Jameel Noori Nastaleeq" w:hAnsi="Jameel Noori Nastaleeq" w:cs="Jameel Noori Nastaleeq"/>
          <w:sz w:val="24"/>
          <w:szCs w:val="24"/>
          <w:rtl/>
        </w:rPr>
        <w:tab/>
      </w:r>
      <w:r w:rsidRPr="005862DD">
        <w:rPr>
          <w:rFonts w:ascii="Jameel Noori Nastaleeq" w:hAnsi="Jameel Noori Nastaleeq" w:cs="Jameel Noori Nastaleeq"/>
          <w:sz w:val="24"/>
          <w:szCs w:val="24"/>
          <w:rtl/>
        </w:rPr>
        <w:t>ببل کو کالے یا پیلے مارکر سے پر کرنا ہے۔ کاٹ کر، مٹا کر، دوبارہ لکھے ہوئے یا ایک سے زاید ببل کو پر کرنے پر کوئی نمبر نہیں ملے گا۔</w:t>
      </w:r>
    </w:p>
    <w:p w:rsidR="00A64B1E" w:rsidRPr="00B7460B" w:rsidRDefault="00A64B1E" w:rsidP="00A64B1E">
      <w:pPr>
        <w:bidi/>
        <w:spacing w:after="0" w:line="228" w:lineRule="auto"/>
        <w:rPr>
          <w:rFonts w:ascii="Jameel Noori Nastaleeq" w:hAnsi="Jameel Noori Nastaleeq" w:cs="Jameel Noori Nastaleeq"/>
          <w:sz w:val="24"/>
          <w:szCs w:val="24"/>
        </w:rPr>
      </w:pPr>
      <w:r w:rsidRPr="00B7460B">
        <w:rPr>
          <w:rFonts w:ascii="Jameel Noori Nastaleeq" w:hAnsi="Jameel Noori Nastaleeq" w:cs="Jameel Noori Nastaleeq"/>
          <w:sz w:val="24"/>
          <w:szCs w:val="24"/>
        </w:rPr>
        <w:t>1.</w:t>
      </w:r>
      <w:r w:rsidRPr="00B7460B">
        <w:rPr>
          <w:rFonts w:ascii="Jameel Noori Nastaleeq" w:hAnsi="Jameel Noori Nastaleeq" w:cs="Jameel Noori Nastaleeq"/>
          <w:sz w:val="24"/>
          <w:szCs w:val="24"/>
        </w:rPr>
        <w:tab/>
      </w:r>
      <w:r w:rsidRPr="00B7460B">
        <w:rPr>
          <w:rFonts w:ascii="Jameel Noori Nastaleeq" w:hAnsi="Jameel Noori Nastaleeq" w:cs="Jameel Noori Nastaleeq"/>
          <w:sz w:val="24"/>
          <w:szCs w:val="24"/>
          <w:rtl/>
        </w:rPr>
        <w:t>مرزا غالب کس عمر میں دلی آئے ؟</w:t>
      </w:r>
    </w:p>
    <w:p w:rsidR="00A64B1E" w:rsidRPr="00B7460B" w:rsidRDefault="00A64B1E" w:rsidP="00A64B1E">
      <w:pPr>
        <w:bidi/>
        <w:spacing w:after="0" w:line="228" w:lineRule="auto"/>
        <w:rPr>
          <w:rFonts w:ascii="Jameel Noori Nastaleeq" w:hAnsi="Jameel Noori Nastaleeq" w:cs="Jameel Noori Nastaleeq"/>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sidRPr="00B7460B">
        <w:rPr>
          <w:rFonts w:ascii="Jameel Noori Nastaleeq" w:hAnsi="Jameel Noori Nastaleeq" w:cs="Jameel Noori Nastaleeq"/>
          <w:rtl/>
        </w:rPr>
        <w:t>بچپن</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sidRPr="00B7460B">
        <w:rPr>
          <w:rFonts w:ascii="Jameel Noori Nastaleeq" w:hAnsi="Jameel Noori Nastaleeq" w:cs="Jameel Noori Nastaleeq"/>
          <w:rtl/>
        </w:rPr>
        <w:t>درمیانی عمر</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sidRPr="00B7460B">
        <w:rPr>
          <w:rFonts w:ascii="Jameel Noori Nastaleeq" w:hAnsi="Jameel Noori Nastaleeq" w:cs="Jameel Noori Nastaleeq"/>
          <w:rtl/>
        </w:rPr>
        <w:t>نوجوانی</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sidRPr="00B7460B">
        <w:rPr>
          <w:rFonts w:ascii="Jameel Noori Nastaleeq" w:hAnsi="Jameel Noori Nastaleeq" w:cs="Jameel Noori Nastaleeq"/>
          <w:rtl/>
        </w:rPr>
        <w:t>بڑھاپے</w:t>
      </w:r>
    </w:p>
    <w:p w:rsidR="00A64B1E" w:rsidRPr="00B7460B" w:rsidRDefault="00A64B1E" w:rsidP="00A64B1E">
      <w:pPr>
        <w:bidi/>
        <w:spacing w:after="0" w:line="228" w:lineRule="auto"/>
        <w:rPr>
          <w:rFonts w:ascii="Jameel Noori Nastaleeq" w:hAnsi="Jameel Noori Nastaleeq" w:cs="Jameel Noori Nastaleeq"/>
          <w:sz w:val="24"/>
          <w:szCs w:val="24"/>
          <w:rtl/>
          <w:lang w:bidi="ur-PK"/>
        </w:rPr>
      </w:pPr>
      <w:r>
        <w:rPr>
          <w:rFonts w:asciiTheme="majorBidi" w:hAnsiTheme="majorBidi" w:cstheme="majorBidi"/>
          <w:sz w:val="20"/>
          <w:szCs w:val="20"/>
        </w:rPr>
        <w:t>2.</w:t>
      </w:r>
      <w:r>
        <w:rPr>
          <w:rFonts w:asciiTheme="majorBidi" w:hAnsiTheme="majorBidi" w:cstheme="majorBidi"/>
          <w:sz w:val="20"/>
          <w:szCs w:val="20"/>
        </w:rPr>
        <w:tab/>
      </w:r>
      <w:r>
        <w:rPr>
          <w:rFonts w:ascii="Jameel Noori Nastaleeq" w:hAnsi="Jameel Noori Nastaleeq" w:cs="Jameel Noori Nastaleeq" w:hint="cs"/>
          <w:sz w:val="24"/>
          <w:szCs w:val="24"/>
          <w:rtl/>
          <w:lang w:bidi="ur-PK"/>
        </w:rPr>
        <w:t>بہار کے پھول، نغمہ زار سوز و سال کس کی تصانیف ہیں؟</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حفیظ جالندھری</w:t>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قدرت اللہ شہاب</w:t>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علامہ اقبال</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جمیل الدین خالی</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3.</w:t>
      </w:r>
      <w:r>
        <w:rPr>
          <w:rFonts w:asciiTheme="majorBidi" w:hAnsiTheme="majorBidi" w:cstheme="majorBidi"/>
          <w:sz w:val="20"/>
          <w:szCs w:val="20"/>
        </w:rPr>
        <w:tab/>
      </w:r>
      <w:r>
        <w:rPr>
          <w:rFonts w:ascii="Jameel Noori Nastaleeq" w:hAnsi="Jameel Noori Nastaleeq" w:cs="Jameel Noori Nastaleeq" w:hint="cs"/>
          <w:sz w:val="24"/>
          <w:szCs w:val="24"/>
          <w:rtl/>
        </w:rPr>
        <w:t>افسانہ ‘‘ایک کہانی بڑی پرانی’’ میں نوکر کا کیا نام ہے ؟</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اچھو میاں</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بخشو میاں</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کلو میاں</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رمضو میاں</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4.</w:t>
      </w:r>
      <w:r>
        <w:rPr>
          <w:rFonts w:asciiTheme="majorBidi" w:hAnsiTheme="majorBidi" w:cstheme="majorBidi"/>
          <w:sz w:val="20"/>
          <w:szCs w:val="20"/>
        </w:rPr>
        <w:tab/>
      </w:r>
      <w:r>
        <w:rPr>
          <w:rFonts w:ascii="Jameel Noori Nastaleeq" w:hAnsi="Jameel Noori Nastaleeq" w:cs="Jameel Noori Nastaleeq" w:hint="cs"/>
          <w:sz w:val="24"/>
          <w:szCs w:val="24"/>
          <w:rtl/>
        </w:rPr>
        <w:t>حجرے کا مہمان سارے ۔۔۔۔۔۔۔۔۔ کا مہمان ہوتا ہے۔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گاوں</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گھر</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علاقے</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لوگوں</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5.</w:t>
      </w:r>
      <w:r>
        <w:rPr>
          <w:rFonts w:asciiTheme="majorBidi" w:hAnsiTheme="majorBidi" w:cstheme="majorBidi"/>
          <w:sz w:val="20"/>
          <w:szCs w:val="20"/>
        </w:rPr>
        <w:tab/>
      </w:r>
      <w:r>
        <w:rPr>
          <w:rFonts w:ascii="Jameel Noori Nastaleeq" w:hAnsi="Jameel Noori Nastaleeq" w:cs="Jameel Noori Nastaleeq" w:hint="cs"/>
          <w:sz w:val="24"/>
          <w:szCs w:val="24"/>
          <w:rtl/>
        </w:rPr>
        <w:t>گرمی ہو یا ۔۔۔۔۔۔۔ دھوپ ہو یا سایہ وہ دن رات برابر کام کرتا رہتا۔</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خشکی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جاڑا</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ٹھنڈ</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سردی</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6.</w:t>
      </w:r>
      <w:r>
        <w:rPr>
          <w:rFonts w:asciiTheme="majorBidi" w:hAnsiTheme="majorBidi" w:cstheme="majorBidi"/>
          <w:sz w:val="20"/>
          <w:szCs w:val="20"/>
        </w:rPr>
        <w:tab/>
      </w:r>
      <w:r>
        <w:rPr>
          <w:rFonts w:ascii="Jameel Noori Nastaleeq" w:hAnsi="Jameel Noori Nastaleeq" w:cs="Jameel Noori Nastaleeq" w:hint="cs"/>
          <w:sz w:val="24"/>
          <w:szCs w:val="24"/>
          <w:rtl/>
        </w:rPr>
        <w:t>شاہد احمد دہلوی مولوی نذیر احمد کے ۔۔۔۔۔۔۔۔۔۔۔۔ تھے۔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بیٹے</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بھائی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پوتے</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والد</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7.</w:t>
      </w:r>
      <w:r>
        <w:rPr>
          <w:rFonts w:asciiTheme="majorBidi" w:hAnsiTheme="majorBidi" w:cstheme="majorBidi"/>
          <w:sz w:val="20"/>
          <w:szCs w:val="20"/>
        </w:rPr>
        <w:tab/>
      </w:r>
      <w:r>
        <w:rPr>
          <w:rFonts w:ascii="Jameel Noori Nastaleeq" w:hAnsi="Jameel Noori Nastaleeq" w:cs="Jameel Noori Nastaleeq" w:hint="cs"/>
          <w:sz w:val="24"/>
          <w:szCs w:val="24"/>
          <w:rtl/>
        </w:rPr>
        <w:t>میر انیس کی وجہ شہرت کیا ہے ؟</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منقبت نگاری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قصیدہ گوئی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نعت گوئی</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مرثیہ نگاری</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8.</w:t>
      </w:r>
      <w:r>
        <w:rPr>
          <w:rFonts w:asciiTheme="majorBidi" w:hAnsiTheme="majorBidi" w:cstheme="majorBidi"/>
          <w:sz w:val="20"/>
          <w:szCs w:val="20"/>
        </w:rPr>
        <w:tab/>
      </w:r>
      <w:r>
        <w:rPr>
          <w:rFonts w:ascii="Jameel Noori Nastaleeq" w:hAnsi="Jameel Noori Nastaleeq" w:cs="Jameel Noori Nastaleeq" w:hint="cs"/>
          <w:sz w:val="24"/>
          <w:szCs w:val="24"/>
          <w:rtl/>
        </w:rPr>
        <w:t>جگر مراد آبادی کہاں پیدا ہوئے؟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لکھنؤ</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میرٹھ</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انڈیا</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مقبوضہ کشمیر</w:t>
      </w:r>
    </w:p>
    <w:p w:rsidR="00A64B1E" w:rsidRPr="00B7460B" w:rsidRDefault="00A64B1E" w:rsidP="00A64B1E">
      <w:pPr>
        <w:bidi/>
        <w:spacing w:after="0" w:line="228" w:lineRule="auto"/>
        <w:rPr>
          <w:rFonts w:ascii="Jameel Noori Nastaleeq" w:hAnsi="Jameel Noori Nastaleeq" w:cs="Jameel Noori Nastaleeq"/>
          <w:sz w:val="24"/>
          <w:szCs w:val="24"/>
          <w:rtl/>
          <w:lang w:bidi="ur-PK"/>
        </w:rPr>
      </w:pPr>
      <w:r>
        <w:rPr>
          <w:rFonts w:asciiTheme="majorBidi" w:hAnsiTheme="majorBidi" w:cstheme="majorBidi"/>
          <w:sz w:val="20"/>
          <w:szCs w:val="20"/>
        </w:rPr>
        <w:t>9.</w:t>
      </w:r>
      <w:r>
        <w:rPr>
          <w:rFonts w:asciiTheme="majorBidi" w:hAnsiTheme="majorBidi" w:cstheme="majorBidi"/>
          <w:sz w:val="20"/>
          <w:szCs w:val="20"/>
        </w:rPr>
        <w:tab/>
      </w:r>
      <w:r>
        <w:rPr>
          <w:rFonts w:ascii="Jameel Noori Nastaleeq" w:hAnsi="Jameel Noori Nastaleeq" w:cs="Jameel Noori Nastaleeq" w:hint="cs"/>
          <w:sz w:val="24"/>
          <w:szCs w:val="24"/>
          <w:rtl/>
        </w:rPr>
        <w:t xml:space="preserve">حکیم محمد سعید </w:t>
      </w:r>
      <w:r>
        <w:rPr>
          <w:rFonts w:ascii="Jameel Noori Nastaleeq" w:hAnsi="Jameel Noori Nastaleeq" w:cs="Jameel Noori Nastaleeq"/>
          <w:sz w:val="24"/>
          <w:szCs w:val="24"/>
        </w:rPr>
        <w:t>1920</w:t>
      </w:r>
      <w:r>
        <w:rPr>
          <w:rFonts w:ascii="Jameel Noori Nastaleeq" w:hAnsi="Jameel Noori Nastaleeq" w:cs="Jameel Noori Nastaleeq" w:hint="cs"/>
          <w:sz w:val="24"/>
          <w:szCs w:val="24"/>
          <w:rtl/>
          <w:lang w:bidi="ur-PK"/>
        </w:rPr>
        <w:t xml:space="preserve"> کو ۔۔۔۔۔۔۔۔۔۔۔۔ میں پیدا ہوئے؟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دہلی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کراچی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لاہور</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جالندھر</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10.</w:t>
      </w:r>
      <w:r>
        <w:rPr>
          <w:rFonts w:asciiTheme="majorBidi" w:hAnsiTheme="majorBidi" w:cstheme="majorBidi"/>
          <w:sz w:val="20"/>
          <w:szCs w:val="20"/>
        </w:rPr>
        <w:tab/>
      </w:r>
      <w:r>
        <w:rPr>
          <w:rFonts w:ascii="Jameel Noori Nastaleeq" w:hAnsi="Jameel Noori Nastaleeq" w:cs="Jameel Noori Nastaleeq" w:hint="cs"/>
          <w:sz w:val="24"/>
          <w:szCs w:val="24"/>
          <w:rtl/>
        </w:rPr>
        <w:t>‘‘سلاست اور سجاوٹ’’ کس قسم کا مرکب ہے؟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مرکب عطفی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مرکب جاری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مرکب توصیفی</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مرکب عددی</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11.</w:t>
      </w:r>
      <w:r>
        <w:rPr>
          <w:rFonts w:asciiTheme="majorBidi" w:hAnsiTheme="majorBidi" w:cstheme="majorBidi"/>
          <w:sz w:val="20"/>
          <w:szCs w:val="20"/>
        </w:rPr>
        <w:tab/>
      </w:r>
      <w:r>
        <w:rPr>
          <w:rFonts w:ascii="Jameel Noori Nastaleeq" w:hAnsi="Jameel Noori Nastaleeq" w:cs="Jameel Noori Nastaleeq" w:hint="cs"/>
          <w:sz w:val="24"/>
          <w:szCs w:val="24"/>
          <w:rtl/>
        </w:rPr>
        <w:t>مقطع غزل کے ۔۔۔۔۔۔۔۔۔۔۔ شعر کو کہا جاتا ہے؟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پہلے</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آخری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دوسرے</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تیسرے</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12.</w:t>
      </w:r>
      <w:r>
        <w:rPr>
          <w:rFonts w:asciiTheme="majorBidi" w:hAnsiTheme="majorBidi" w:cstheme="majorBidi"/>
          <w:sz w:val="20"/>
          <w:szCs w:val="20"/>
        </w:rPr>
        <w:tab/>
      </w:r>
      <w:r>
        <w:rPr>
          <w:rFonts w:ascii="Jameel Noori Nastaleeq" w:hAnsi="Jameel Noori Nastaleeq" w:cs="Jameel Noori Nastaleeq" w:hint="cs"/>
          <w:sz w:val="24"/>
          <w:szCs w:val="24"/>
          <w:rtl/>
        </w:rPr>
        <w:t>شعری مجموعہ ‘‘جیوے جیوے پاکستان’’ کا خالق کون ہے؟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حفیظ جالندھری</w:t>
      </w:r>
      <w:r>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جمیل الدین حالی</w:t>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احسان دانش</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ادا جعفری</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13.</w:t>
      </w:r>
      <w:r>
        <w:rPr>
          <w:rFonts w:asciiTheme="majorBidi" w:hAnsiTheme="majorBidi" w:cstheme="majorBidi"/>
          <w:sz w:val="20"/>
          <w:szCs w:val="20"/>
        </w:rPr>
        <w:tab/>
      </w:r>
      <w:r>
        <w:rPr>
          <w:rFonts w:ascii="Jameel Noori Nastaleeq" w:hAnsi="Jameel Noori Nastaleeq" w:cs="Jameel Noori Nastaleeq" w:hint="cs"/>
          <w:sz w:val="24"/>
          <w:szCs w:val="24"/>
          <w:rtl/>
        </w:rPr>
        <w:t>سجاد حیدر یلدرم نے کون سا سبق لکھا ہے؟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پرنانی</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میمو نئے</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مجھے میرے دوستوں سے بچاؤ</w:t>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سراب منزل</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14.</w:t>
      </w:r>
      <w:r>
        <w:rPr>
          <w:rFonts w:asciiTheme="majorBidi" w:hAnsiTheme="majorBidi" w:cstheme="majorBidi"/>
          <w:sz w:val="20"/>
          <w:szCs w:val="20"/>
        </w:rPr>
        <w:tab/>
      </w:r>
      <w:r>
        <w:rPr>
          <w:rFonts w:ascii="Jameel Noori Nastaleeq" w:hAnsi="Jameel Noori Nastaleeq" w:cs="Jameel Noori Nastaleeq" w:hint="cs"/>
          <w:sz w:val="24"/>
          <w:szCs w:val="24"/>
          <w:rtl/>
        </w:rPr>
        <w:t>اسکندریہ کے بہت بڑے تاجر صعنت کار اور رئیس تھے؟</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قدرت اللہ شہاب</w:t>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میر انیس</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سر سید احمد خان</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نوفل صاحب</w:t>
      </w:r>
    </w:p>
    <w:p w:rsidR="00A64B1E" w:rsidRPr="00B7460B" w:rsidRDefault="00A64B1E" w:rsidP="00A64B1E">
      <w:pPr>
        <w:bidi/>
        <w:spacing w:after="0" w:line="228" w:lineRule="auto"/>
        <w:rPr>
          <w:rFonts w:ascii="Jameel Noori Nastaleeq" w:hAnsi="Jameel Noori Nastaleeq" w:cs="Jameel Noori Nastaleeq"/>
          <w:sz w:val="24"/>
          <w:szCs w:val="24"/>
        </w:rPr>
      </w:pPr>
      <w:r>
        <w:rPr>
          <w:rFonts w:asciiTheme="majorBidi" w:hAnsiTheme="majorBidi" w:cstheme="majorBidi"/>
          <w:sz w:val="20"/>
          <w:szCs w:val="20"/>
        </w:rPr>
        <w:t>15.</w:t>
      </w:r>
      <w:r>
        <w:rPr>
          <w:rFonts w:asciiTheme="majorBidi" w:hAnsiTheme="majorBidi" w:cstheme="majorBidi"/>
          <w:sz w:val="20"/>
          <w:szCs w:val="20"/>
        </w:rPr>
        <w:tab/>
      </w:r>
      <w:r>
        <w:rPr>
          <w:rFonts w:ascii="Jameel Noori Nastaleeq" w:hAnsi="Jameel Noori Nastaleeq" w:cs="Jameel Noori Nastaleeq" w:hint="cs"/>
          <w:sz w:val="24"/>
          <w:szCs w:val="24"/>
          <w:rtl/>
        </w:rPr>
        <w:t>دلاور نگار کا اصل نام ۔۔۔۔۔۔۔۔۔ تھا۔</w:t>
      </w:r>
    </w:p>
    <w:p w:rsidR="00A64B1E" w:rsidRPr="00B7460B" w:rsidRDefault="00A64B1E" w:rsidP="00A64B1E">
      <w:pPr>
        <w:bidi/>
        <w:spacing w:after="0" w:line="228" w:lineRule="auto"/>
        <w:rPr>
          <w:rFonts w:asciiTheme="majorBidi" w:hAnsiTheme="majorBidi" w:cstheme="majorBidi"/>
          <w:sz w:val="18"/>
          <w:szCs w:val="18"/>
        </w:rPr>
      </w:pPr>
      <w:r w:rsidRPr="00B7460B">
        <w:rPr>
          <w:rFonts w:asciiTheme="majorBidi" w:hAnsiTheme="majorBidi" w:cstheme="majorBidi"/>
        </w:rPr>
        <w:tab/>
      </w:r>
      <w:r w:rsidRPr="00B7460B">
        <w:rPr>
          <w:rFonts w:ascii="OMRBubblesLCextended" w:hAnsi="OMRBubblesLCextended" w:cstheme="majorBidi"/>
        </w:rPr>
        <w:t>A</w:t>
      </w:r>
      <w:r w:rsidRPr="00B7460B">
        <w:rPr>
          <w:rFonts w:asciiTheme="majorBidi" w:hAnsiTheme="majorBidi" w:cstheme="majorBidi"/>
        </w:rPr>
        <w:tab/>
      </w:r>
      <w:r>
        <w:rPr>
          <w:rFonts w:ascii="Jameel Noori Nastaleeq" w:hAnsi="Jameel Noori Nastaleeq" w:cs="Jameel Noori Nastaleeq" w:hint="cs"/>
          <w:rtl/>
        </w:rPr>
        <w:t>منور حسین</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Jameel Noori Nastaleeq" w:hAnsi="Jameel Noori Nastaleeq" w:cs="Jameel Noori Nastaleeq"/>
          <w:rtl/>
        </w:rPr>
        <w:tab/>
      </w:r>
      <w:r w:rsidRPr="00B7460B">
        <w:rPr>
          <w:rFonts w:ascii="OMRBubblesLCextended" w:hAnsi="OMRBubblesLCextended" w:cstheme="majorBidi"/>
        </w:rPr>
        <w:t>B</w:t>
      </w:r>
      <w:r w:rsidRPr="00B7460B">
        <w:rPr>
          <w:rFonts w:asciiTheme="majorBidi" w:hAnsiTheme="majorBidi" w:cstheme="majorBidi"/>
        </w:rPr>
        <w:tab/>
      </w:r>
      <w:r>
        <w:rPr>
          <w:rFonts w:ascii="Jameel Noori Nastaleeq" w:hAnsi="Jameel Noori Nastaleeq" w:cs="Jameel Noori Nastaleeq" w:hint="cs"/>
          <w:rtl/>
        </w:rPr>
        <w:t>تصور حسین</w:t>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C</w:t>
      </w:r>
      <w:r w:rsidRPr="00B7460B">
        <w:rPr>
          <w:rFonts w:ascii="Jameel Noori Nastaleeq" w:hAnsi="Jameel Noori Nastaleeq" w:cs="Jameel Noori Nastaleeq"/>
        </w:rPr>
        <w:tab/>
      </w:r>
      <w:r>
        <w:rPr>
          <w:rFonts w:ascii="Jameel Noori Nastaleeq" w:hAnsi="Jameel Noori Nastaleeq" w:cs="Jameel Noori Nastaleeq" w:hint="cs"/>
          <w:rtl/>
        </w:rPr>
        <w:t>نظام علی خان</w:t>
      </w:r>
      <w:r w:rsidRPr="00B7460B">
        <w:rPr>
          <w:rFonts w:ascii="Jameel Noori Nastaleeq" w:hAnsi="Jameel Noori Nastaleeq" w:cs="Jameel Noori Nastaleeq"/>
          <w:rtl/>
        </w:rPr>
        <w:tab/>
      </w:r>
      <w:r w:rsidRPr="00B7460B">
        <w:rPr>
          <w:rFonts w:ascii="Jameel Noori Nastaleeq" w:hAnsi="Jameel Noori Nastaleeq" w:cs="Jameel Noori Nastaleeq"/>
        </w:rPr>
        <w:tab/>
      </w:r>
      <w:r w:rsidRPr="00B7460B">
        <w:rPr>
          <w:rFonts w:ascii="Jameel Noori Nastaleeq" w:hAnsi="Jameel Noori Nastaleeq" w:cs="Jameel Noori Nastaleeq"/>
        </w:rPr>
        <w:tab/>
      </w:r>
      <w:r w:rsidRPr="00B7460B">
        <w:rPr>
          <w:rFonts w:ascii="OMRBubblesLCextended" w:hAnsi="OMRBubblesLCextended" w:cstheme="majorBidi"/>
        </w:rPr>
        <w:t>D</w:t>
      </w:r>
      <w:r w:rsidRPr="00B7460B">
        <w:rPr>
          <w:rFonts w:ascii="Jameel Noori Nastaleeq" w:hAnsi="Jameel Noori Nastaleeq" w:cs="Jameel Noori Nastaleeq"/>
        </w:rPr>
        <w:tab/>
      </w:r>
      <w:r>
        <w:rPr>
          <w:rFonts w:ascii="Jameel Noori Nastaleeq" w:hAnsi="Jameel Noori Nastaleeq" w:cs="Jameel Noori Nastaleeq" w:hint="cs"/>
          <w:rtl/>
        </w:rPr>
        <w:t>دلاور حسین</w:t>
      </w:r>
    </w:p>
    <w:p w:rsidR="00A64B1E" w:rsidRDefault="00A64B1E" w:rsidP="00A64B1E">
      <w:pPr>
        <w:bidi/>
        <w:spacing w:after="0" w:line="228" w:lineRule="auto"/>
        <w:rPr>
          <w:rFonts w:asciiTheme="majorBidi" w:hAnsiTheme="majorBidi" w:cstheme="majorBidi"/>
          <w:sz w:val="20"/>
          <w:szCs w:val="20"/>
        </w:rPr>
      </w:pPr>
    </w:p>
    <w:p w:rsidR="0041406F" w:rsidRDefault="0041406F" w:rsidP="0041406F">
      <w:pPr>
        <w:bidi/>
        <w:spacing w:after="0" w:line="228" w:lineRule="auto"/>
        <w:rPr>
          <w:rFonts w:asciiTheme="majorBidi" w:hAnsiTheme="majorBidi" w:cstheme="majorBidi"/>
          <w:sz w:val="20"/>
          <w:szCs w:val="20"/>
        </w:rPr>
      </w:pPr>
    </w:p>
    <w:p w:rsidR="00982E28" w:rsidRDefault="00982E28" w:rsidP="00982E28">
      <w:pPr>
        <w:bidi/>
        <w:spacing w:after="0" w:line="228" w:lineRule="auto"/>
        <w:rPr>
          <w:rFonts w:asciiTheme="majorBidi" w:hAnsiTheme="majorBidi" w:cstheme="majorBidi"/>
          <w:sz w:val="20"/>
          <w:szCs w:val="20"/>
        </w:rPr>
      </w:pPr>
      <w:r>
        <w:rPr>
          <w:rFonts w:asciiTheme="majorBidi" w:hAnsiTheme="majorBidi" w:cstheme="majorBidi"/>
          <w:noProof/>
          <w:sz w:val="20"/>
          <w:szCs w:val="20"/>
          <w:lang w:bidi="ur-PK"/>
        </w:rPr>
        <w:drawing>
          <wp:anchor distT="0" distB="0" distL="114300" distR="114300" simplePos="0" relativeHeight="251664384" behindDoc="1" locked="0" layoutInCell="1" allowOverlap="1">
            <wp:simplePos x="0" y="0"/>
            <wp:positionH relativeFrom="column">
              <wp:posOffset>4269182</wp:posOffset>
            </wp:positionH>
            <wp:positionV relativeFrom="paragraph">
              <wp:posOffset>-3175</wp:posOffset>
            </wp:positionV>
            <wp:extent cx="1451305" cy="373075"/>
            <wp:effectExtent l="19050" t="0" r="0" b="0"/>
            <wp:wrapNone/>
            <wp:docPr id="4" name="Picture 3" descr="hidayat_r2_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ayat_r2_c3.gif"/>
                    <pic:cNvPicPr/>
                  </pic:nvPicPr>
                  <pic:blipFill>
                    <a:blip r:embed="rId8"/>
                    <a:stretch>
                      <a:fillRect/>
                    </a:stretch>
                  </pic:blipFill>
                  <pic:spPr>
                    <a:xfrm>
                      <a:off x="0" y="0"/>
                      <a:ext cx="1451305" cy="373075"/>
                    </a:xfrm>
                    <a:prstGeom prst="rect">
                      <a:avLst/>
                    </a:prstGeom>
                  </pic:spPr>
                </pic:pic>
              </a:graphicData>
            </a:graphic>
          </wp:anchor>
        </w:drawing>
      </w:r>
    </w:p>
    <w:p w:rsidR="0041406F" w:rsidRPr="009C024D" w:rsidRDefault="0041406F" w:rsidP="005F5CB2">
      <w:pPr>
        <w:bidi/>
        <w:spacing w:after="0" w:line="228" w:lineRule="auto"/>
        <w:jc w:val="center"/>
        <w:rPr>
          <w:rFonts w:asciiTheme="majorBidi" w:hAnsiTheme="majorBidi" w:cstheme="majorBidi"/>
          <w:b/>
          <w:bCs/>
          <w:sz w:val="28"/>
          <w:szCs w:val="28"/>
          <w:u w:val="single"/>
        </w:rPr>
      </w:pPr>
      <w:r w:rsidRPr="009C024D">
        <w:rPr>
          <w:rFonts w:asciiTheme="majorBidi" w:hAnsiTheme="majorBidi" w:cstheme="majorBidi"/>
          <w:b/>
          <w:bCs/>
          <w:sz w:val="28"/>
          <w:szCs w:val="28"/>
          <w:u w:val="single"/>
        </w:rPr>
        <w:t>Instructions for Objective</w:t>
      </w:r>
      <w:r w:rsidR="006064B7" w:rsidRPr="009C024D">
        <w:rPr>
          <w:rFonts w:asciiTheme="majorBidi" w:hAnsiTheme="majorBidi" w:cstheme="majorBidi"/>
          <w:b/>
          <w:bCs/>
          <w:sz w:val="28"/>
          <w:szCs w:val="28"/>
          <w:u w:val="single"/>
        </w:rPr>
        <w:t xml:space="preserve"> type</w:t>
      </w:r>
      <w:r w:rsidRPr="009C024D">
        <w:rPr>
          <w:rFonts w:asciiTheme="majorBidi" w:hAnsiTheme="majorBidi" w:cstheme="majorBidi"/>
          <w:b/>
          <w:bCs/>
          <w:sz w:val="28"/>
          <w:szCs w:val="28"/>
          <w:u w:val="single"/>
        </w:rPr>
        <w:t xml:space="preserve"> Paper</w:t>
      </w:r>
      <w:r w:rsidR="009241C0" w:rsidRPr="009C024D">
        <w:rPr>
          <w:rFonts w:asciiTheme="majorBidi" w:hAnsiTheme="majorBidi" w:cstheme="majorBidi"/>
          <w:b/>
          <w:bCs/>
          <w:sz w:val="28"/>
          <w:szCs w:val="28"/>
          <w:u w:val="single"/>
        </w:rPr>
        <w:t xml:space="preserve"> (       </w:t>
      </w:r>
      <w:r w:rsidR="005F5CB2">
        <w:rPr>
          <w:rFonts w:asciiTheme="majorBidi" w:hAnsiTheme="majorBidi" w:cstheme="majorBidi"/>
          <w:b/>
          <w:bCs/>
          <w:sz w:val="28"/>
          <w:szCs w:val="28"/>
          <w:u w:val="single"/>
        </w:rPr>
        <w:t xml:space="preserve">                              </w:t>
      </w:r>
      <w:r w:rsidR="009241C0" w:rsidRPr="009C024D">
        <w:rPr>
          <w:rFonts w:asciiTheme="majorBidi" w:hAnsiTheme="majorBidi" w:cstheme="majorBidi"/>
          <w:b/>
          <w:bCs/>
          <w:sz w:val="28"/>
          <w:szCs w:val="28"/>
          <w:u w:val="single"/>
        </w:rPr>
        <w:t>)</w:t>
      </w:r>
    </w:p>
    <w:p w:rsidR="0041406F" w:rsidRDefault="005F5CB2" w:rsidP="009C024D">
      <w:pPr>
        <w:tabs>
          <w:tab w:val="left" w:pos="6309"/>
        </w:tabs>
        <w:bidi/>
        <w:spacing w:after="0" w:line="228" w:lineRule="auto"/>
        <w:rPr>
          <w:rFonts w:asciiTheme="majorBidi" w:hAnsiTheme="majorBidi" w:cstheme="majorBidi"/>
          <w:sz w:val="20"/>
          <w:szCs w:val="20"/>
        </w:rPr>
      </w:pPr>
      <w:r>
        <w:rPr>
          <w:rFonts w:asciiTheme="majorBidi" w:hAnsiTheme="majorBidi" w:cstheme="majorBidi"/>
          <w:noProof/>
          <w:sz w:val="20"/>
          <w:szCs w:val="20"/>
          <w:rtl/>
          <w:lang w:bidi="ur-PK"/>
        </w:rPr>
        <w:drawing>
          <wp:anchor distT="0" distB="0" distL="114300" distR="114300" simplePos="0" relativeHeight="251663360" behindDoc="1" locked="0" layoutInCell="1" allowOverlap="1">
            <wp:simplePos x="0" y="0"/>
            <wp:positionH relativeFrom="column">
              <wp:posOffset>3540557</wp:posOffset>
            </wp:positionH>
            <wp:positionV relativeFrom="paragraph">
              <wp:posOffset>77445</wp:posOffset>
            </wp:positionV>
            <wp:extent cx="3526252" cy="342530"/>
            <wp:effectExtent l="19050" t="0" r="0" b="0"/>
            <wp:wrapNone/>
            <wp:docPr id="8" name="Picture 5" descr="hidayat_r4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ayat_r4_c2.gif"/>
                    <pic:cNvPicPr/>
                  </pic:nvPicPr>
                  <pic:blipFill>
                    <a:blip r:embed="rId9"/>
                    <a:stretch>
                      <a:fillRect/>
                    </a:stretch>
                  </pic:blipFill>
                  <pic:spPr>
                    <a:xfrm>
                      <a:off x="0" y="0"/>
                      <a:ext cx="3527010" cy="342604"/>
                    </a:xfrm>
                    <a:prstGeom prst="rect">
                      <a:avLst/>
                    </a:prstGeom>
                  </pic:spPr>
                </pic:pic>
              </a:graphicData>
            </a:graphic>
          </wp:anchor>
        </w:drawing>
      </w:r>
      <w:r w:rsidR="009C024D">
        <w:rPr>
          <w:rFonts w:asciiTheme="majorBidi" w:hAnsiTheme="majorBidi" w:cstheme="majorBidi"/>
          <w:sz w:val="20"/>
          <w:szCs w:val="20"/>
          <w:rtl/>
        </w:rPr>
        <w:tab/>
      </w:r>
    </w:p>
    <w:p w:rsidR="005864A9" w:rsidRDefault="005864A9" w:rsidP="005864A9">
      <w:pPr>
        <w:tabs>
          <w:tab w:val="left" w:pos="6309"/>
        </w:tabs>
        <w:bidi/>
        <w:spacing w:after="0" w:line="228" w:lineRule="auto"/>
        <w:rPr>
          <w:rFonts w:asciiTheme="majorBidi" w:hAnsiTheme="majorBidi" w:cstheme="majorBidi"/>
          <w:sz w:val="20"/>
          <w:szCs w:val="20"/>
        </w:rPr>
      </w:pPr>
    </w:p>
    <w:p w:rsidR="005864A9" w:rsidRDefault="005864A9" w:rsidP="005864A9">
      <w:pPr>
        <w:tabs>
          <w:tab w:val="left" w:pos="6309"/>
        </w:tabs>
        <w:bidi/>
        <w:spacing w:after="0" w:line="228" w:lineRule="auto"/>
        <w:rPr>
          <w:rFonts w:asciiTheme="majorBidi" w:hAnsiTheme="majorBidi" w:cstheme="majorBidi"/>
          <w:sz w:val="20"/>
          <w:szCs w:val="20"/>
        </w:rPr>
      </w:pPr>
    </w:p>
    <w:p w:rsidR="0041406F" w:rsidRDefault="0041406F" w:rsidP="0041406F">
      <w:pPr>
        <w:bidi/>
        <w:spacing w:after="0" w:line="228" w:lineRule="auto"/>
        <w:rPr>
          <w:rFonts w:asciiTheme="majorBidi" w:hAnsiTheme="majorBidi" w:cstheme="majorBidi"/>
          <w:sz w:val="20"/>
          <w:szCs w:val="20"/>
        </w:rPr>
      </w:pPr>
    </w:p>
    <w:p w:rsidR="005F5CB2" w:rsidRDefault="005F5CB2" w:rsidP="005F5CB2">
      <w:pPr>
        <w:bidi/>
        <w:spacing w:after="0" w:line="228" w:lineRule="auto"/>
        <w:rPr>
          <w:rFonts w:asciiTheme="majorBidi" w:hAnsiTheme="majorBidi" w:cstheme="majorBidi"/>
          <w:sz w:val="20"/>
          <w:szCs w:val="20"/>
        </w:rPr>
      </w:pPr>
    </w:p>
    <w:p w:rsidR="005F5CB2" w:rsidRPr="004D0D10" w:rsidRDefault="005F5CB2" w:rsidP="005F5CB2">
      <w:pPr>
        <w:bidi/>
        <w:spacing w:after="0" w:line="228" w:lineRule="auto"/>
        <w:rPr>
          <w:rFonts w:asciiTheme="majorBidi" w:hAnsiTheme="majorBidi" w:cstheme="majorBidi"/>
          <w:sz w:val="20"/>
          <w:szCs w:val="20"/>
        </w:rPr>
      </w:pPr>
    </w:p>
    <w:tbl>
      <w:tblPr>
        <w:tblStyle w:val="TableGrid"/>
        <w:tblpPr w:leftFromText="180" w:rightFromText="180" w:horzAnchor="margin" w:tblpY="1498"/>
        <w:tblW w:w="110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10"/>
        <w:gridCol w:w="633"/>
        <w:gridCol w:w="504"/>
        <w:gridCol w:w="504"/>
        <w:gridCol w:w="504"/>
        <w:gridCol w:w="504"/>
        <w:gridCol w:w="504"/>
        <w:gridCol w:w="393"/>
        <w:gridCol w:w="510"/>
        <w:gridCol w:w="510"/>
        <w:gridCol w:w="510"/>
        <w:gridCol w:w="489"/>
        <w:gridCol w:w="21"/>
        <w:gridCol w:w="510"/>
        <w:gridCol w:w="510"/>
      </w:tblGrid>
      <w:tr w:rsidR="0041406F" w:rsidTr="009241C0">
        <w:trPr>
          <w:gridAfter w:val="3"/>
          <w:wAfter w:w="1041" w:type="dxa"/>
        </w:trPr>
        <w:tc>
          <w:tcPr>
            <w:tcW w:w="9975" w:type="dxa"/>
            <w:gridSpan w:val="12"/>
            <w:tcBorders>
              <w:top w:val="nil"/>
              <w:left w:val="nil"/>
              <w:bottom w:val="nil"/>
              <w:right w:val="nil"/>
            </w:tcBorders>
          </w:tcPr>
          <w:p w:rsidR="0041406F" w:rsidRPr="003E17A9" w:rsidRDefault="0041406F" w:rsidP="009241C0">
            <w:pPr>
              <w:bidi/>
              <w:ind w:right="27"/>
              <w:rPr>
                <w:rFonts w:ascii="Jameel Noori Nastaleeq" w:hAnsi="Jameel Noori Nastaleeq" w:cs="Jameel Noori Nastaleeq"/>
                <w:sz w:val="20"/>
                <w:szCs w:val="20"/>
              </w:rPr>
            </w:pPr>
            <w:r w:rsidRPr="003E17A9">
              <w:rPr>
                <w:rFonts w:ascii="Jameel Noori Nastaleeq" w:hAnsi="Jameel Noori Nastaleeq" w:cs="Jameel Noori Nastaleeq"/>
                <w:sz w:val="20"/>
                <w:szCs w:val="20"/>
                <w:rtl/>
              </w:rPr>
              <w:t>طالب علم رول نمبر</w:t>
            </w:r>
            <w:r>
              <w:rPr>
                <w:rFonts w:ascii="Jameel Noori Nastaleeq" w:hAnsi="Jameel Noori Nastaleeq" w:cs="Jameel Noori Nastaleeq"/>
                <w:sz w:val="20"/>
                <w:szCs w:val="20"/>
              </w:rPr>
              <w:tab/>
            </w:r>
            <w:r>
              <w:rPr>
                <w:rFonts w:ascii="Jameel Noori Nastaleeq" w:hAnsi="Jameel Noori Nastaleeq" w:cs="Jameel Noori Nastaleeq"/>
                <w:sz w:val="20"/>
                <w:szCs w:val="20"/>
              </w:rPr>
              <w:tab/>
            </w:r>
            <w:r>
              <w:rPr>
                <w:rFonts w:ascii="Jameel Noori Nastaleeq" w:hAnsi="Jameel Noori Nastaleeq" w:cs="Jameel Noori Nastaleeq"/>
                <w:sz w:val="20"/>
                <w:szCs w:val="20"/>
              </w:rPr>
              <w:tab/>
            </w:r>
            <w:r>
              <w:rPr>
                <w:rFonts w:ascii="Jameel Noori Nastaleeq" w:hAnsi="Jameel Noori Nastaleeq" w:cs="Jameel Noori Nastaleeq" w:hint="cs"/>
                <w:sz w:val="20"/>
                <w:szCs w:val="20"/>
                <w:rtl/>
              </w:rPr>
              <w:t xml:space="preserve">      </w:t>
            </w:r>
            <w:r>
              <w:rPr>
                <w:rFonts w:ascii="Jameel Noori Nastaleeq" w:hAnsi="Jameel Noori Nastaleeq" w:cs="Jameel Noori Nastaleeq" w:hint="cs"/>
                <w:sz w:val="20"/>
                <w:szCs w:val="20"/>
                <w:rtl/>
                <w:lang w:bidi="ur-PK"/>
              </w:rPr>
              <w:t xml:space="preserve">طالب علم </w:t>
            </w:r>
            <w:r w:rsidRPr="003E17A9">
              <w:rPr>
                <w:rFonts w:ascii="Jameel Noori Nastaleeq" w:hAnsi="Jameel Noori Nastaleeq" w:cs="Jameel Noori Nastaleeq"/>
                <w:sz w:val="20"/>
                <w:szCs w:val="20"/>
                <w:rtl/>
              </w:rPr>
              <w:t>رول نمبر اس طرح لکھیں</w:t>
            </w:r>
          </w:p>
        </w:tc>
      </w:tr>
      <w:tr w:rsidR="0041406F" w:rsidTr="009241C0">
        <w:trPr>
          <w:trHeight w:val="511"/>
        </w:trPr>
        <w:tc>
          <w:tcPr>
            <w:tcW w:w="4410" w:type="dxa"/>
            <w:vMerge w:val="restart"/>
            <w:tcBorders>
              <w:top w:val="nil"/>
              <w:left w:val="nil"/>
              <w:bottom w:val="nil"/>
            </w:tcBorders>
          </w:tcPr>
          <w:p w:rsidR="009241C0" w:rsidRDefault="009241C0" w:rsidP="009241C0">
            <w:pPr>
              <w:bidi/>
              <w:ind w:right="27"/>
              <w:jc w:val="right"/>
              <w:rPr>
                <w:rFonts w:ascii="Jameel Noori Nastaleeq" w:hAnsi="Jameel Noori Nastaleeq" w:cs="Jameel Noori Nastaleeq"/>
                <w:sz w:val="26"/>
                <w:szCs w:val="26"/>
                <w:lang w:bidi="ur-PK"/>
              </w:rPr>
            </w:pPr>
          </w:p>
          <w:p w:rsidR="009241C0" w:rsidRDefault="009241C0" w:rsidP="009241C0">
            <w:pPr>
              <w:bidi/>
              <w:ind w:right="27"/>
              <w:jc w:val="right"/>
              <w:rPr>
                <w:rFonts w:ascii="Jameel Noori Nastaleeq" w:hAnsi="Jameel Noori Nastaleeq" w:cs="Jameel Noori Nastaleeq"/>
                <w:sz w:val="26"/>
                <w:szCs w:val="26"/>
                <w:lang w:bidi="ur-PK"/>
              </w:rPr>
            </w:pPr>
          </w:p>
          <w:p w:rsidR="0041406F" w:rsidRPr="00DF2EBE" w:rsidRDefault="0041406F" w:rsidP="009241C0">
            <w:pPr>
              <w:bidi/>
              <w:ind w:right="27"/>
              <w:jc w:val="right"/>
              <w:rPr>
                <w:rFonts w:ascii="Jameel Noori Nastaleeq" w:hAnsi="Jameel Noori Nastaleeq" w:cs="Jameel Noori Nastaleeq"/>
                <w:sz w:val="14"/>
                <w:szCs w:val="14"/>
                <w:lang w:bidi="ur-PK"/>
              </w:rPr>
            </w:pPr>
            <w:r>
              <w:rPr>
                <w:rFonts w:ascii="Jameel Noori Nastaleeq" w:hAnsi="Jameel Noori Nastaleeq" w:cs="Jameel Noori Nastaleeq" w:hint="cs"/>
                <w:sz w:val="26"/>
                <w:szCs w:val="26"/>
                <w:rtl/>
                <w:lang w:bidi="ur-PK"/>
              </w:rPr>
              <w:t xml:space="preserve">   </w:t>
            </w:r>
            <w:r>
              <w:rPr>
                <w:rFonts w:ascii="Jameel Noori Nastaleeq" w:hAnsi="Jameel Noori Nastaleeq" w:cs="Jameel Noori Nastaleeq"/>
                <w:sz w:val="26"/>
                <w:szCs w:val="26"/>
                <w:rtl/>
                <w:lang w:bidi="ur-PK"/>
              </w:rPr>
              <w:tab/>
            </w:r>
          </w:p>
          <w:p w:rsidR="0041406F" w:rsidRPr="003E17A9" w:rsidRDefault="0041406F" w:rsidP="009241C0">
            <w:pPr>
              <w:bidi/>
              <w:ind w:right="27"/>
              <w:jc w:val="center"/>
              <w:rPr>
                <w:rFonts w:ascii="Jameel Noori Nastaleeq" w:hAnsi="Jameel Noori Nastaleeq" w:cs="Jameel Noori Nastaleeq"/>
                <w:sz w:val="24"/>
                <w:szCs w:val="24"/>
                <w:rtl/>
                <w:lang w:bidi="ur-PK"/>
              </w:rPr>
            </w:pPr>
          </w:p>
          <w:p w:rsidR="0041406F" w:rsidRDefault="0041406F" w:rsidP="009241C0">
            <w:pPr>
              <w:ind w:right="27"/>
              <w:jc w:val="right"/>
              <w:rPr>
                <w:rFonts w:asciiTheme="majorBidi" w:hAnsiTheme="majorBidi" w:cstheme="majorBidi"/>
                <w:sz w:val="20"/>
                <w:szCs w:val="20"/>
              </w:rPr>
            </w:pPr>
          </w:p>
          <w:p w:rsidR="0041406F" w:rsidRDefault="0041406F" w:rsidP="009241C0">
            <w:pPr>
              <w:ind w:right="27"/>
              <w:jc w:val="center"/>
              <w:rPr>
                <w:rFonts w:asciiTheme="majorBidi" w:hAnsiTheme="majorBidi" w:cstheme="majorBidi"/>
                <w:sz w:val="20"/>
                <w:szCs w:val="20"/>
              </w:rPr>
            </w:pPr>
          </w:p>
          <w:p w:rsidR="0041406F" w:rsidRDefault="0041406F" w:rsidP="009241C0">
            <w:pPr>
              <w:ind w:right="27"/>
              <w:jc w:val="center"/>
              <w:rPr>
                <w:rFonts w:asciiTheme="majorBidi" w:hAnsiTheme="majorBidi" w:cstheme="majorBidi"/>
                <w:sz w:val="20"/>
                <w:szCs w:val="20"/>
              </w:rPr>
            </w:pPr>
          </w:p>
          <w:p w:rsidR="0041406F" w:rsidRPr="003E17A9" w:rsidRDefault="00C555F4" w:rsidP="009241C0">
            <w:pPr>
              <w:ind w:right="27"/>
              <w:jc w:val="center"/>
              <w:rPr>
                <w:rFonts w:ascii="Jameel Noori Nastaleeq" w:hAnsi="Jameel Noori Nastaleeq" w:cs="Jameel Noori Nastaleeq"/>
                <w:sz w:val="24"/>
                <w:szCs w:val="24"/>
                <w:lang w:bidi="ur-PK"/>
              </w:rPr>
            </w:pPr>
            <w:r>
              <w:rPr>
                <w:rFonts w:ascii="Jameel Noori Nastaleeq" w:hAnsi="Jameel Noori Nastaleeq" w:cs="Jameel Noori Nastaleeq"/>
                <w:noProof/>
                <w:sz w:val="24"/>
                <w:szCs w:val="24"/>
                <w:lang w:bidi="ur-PK"/>
              </w:rPr>
              <w:drawing>
                <wp:anchor distT="0" distB="0" distL="114300" distR="114300" simplePos="0" relativeHeight="251662336" behindDoc="1" locked="0" layoutInCell="1" allowOverlap="1">
                  <wp:simplePos x="0" y="0"/>
                  <wp:positionH relativeFrom="column">
                    <wp:posOffset>443332</wp:posOffset>
                  </wp:positionH>
                  <wp:positionV relativeFrom="paragraph">
                    <wp:posOffset>809168</wp:posOffset>
                  </wp:positionV>
                  <wp:extent cx="6286652" cy="9582912"/>
                  <wp:effectExtent l="19050" t="0" r="0" b="0"/>
                  <wp:wrapNone/>
                  <wp:docPr id="3" name="Picture 2" descr="6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08.jpg"/>
                          <pic:cNvPicPr/>
                        </pic:nvPicPr>
                        <pic:blipFill>
                          <a:blip r:embed="rId10"/>
                          <a:stretch>
                            <a:fillRect/>
                          </a:stretch>
                        </pic:blipFill>
                        <pic:spPr>
                          <a:xfrm>
                            <a:off x="0" y="0"/>
                            <a:ext cx="6286652" cy="9582912"/>
                          </a:xfrm>
                          <a:prstGeom prst="rect">
                            <a:avLst/>
                          </a:prstGeom>
                        </pic:spPr>
                      </pic:pic>
                    </a:graphicData>
                  </a:graphic>
                </wp:anchor>
              </w:drawing>
            </w:r>
          </w:p>
        </w:tc>
        <w:tc>
          <w:tcPr>
            <w:tcW w:w="633" w:type="dxa"/>
            <w:tcBorders>
              <w:top w:val="single" w:sz="8" w:space="0" w:color="auto"/>
              <w:bottom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0</w:t>
            </w:r>
          </w:p>
        </w:tc>
        <w:tc>
          <w:tcPr>
            <w:tcW w:w="504" w:type="dxa"/>
            <w:tcBorders>
              <w:top w:val="single" w:sz="8" w:space="0" w:color="auto"/>
              <w:bottom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2</w:t>
            </w:r>
          </w:p>
        </w:tc>
        <w:tc>
          <w:tcPr>
            <w:tcW w:w="504" w:type="dxa"/>
            <w:tcBorders>
              <w:top w:val="single" w:sz="8" w:space="0" w:color="auto"/>
              <w:bottom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4</w:t>
            </w:r>
          </w:p>
        </w:tc>
        <w:tc>
          <w:tcPr>
            <w:tcW w:w="504" w:type="dxa"/>
            <w:tcBorders>
              <w:top w:val="single" w:sz="8" w:space="0" w:color="auto"/>
              <w:bottom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7</w:t>
            </w:r>
          </w:p>
        </w:tc>
        <w:tc>
          <w:tcPr>
            <w:tcW w:w="504" w:type="dxa"/>
            <w:tcBorders>
              <w:top w:val="single" w:sz="8" w:space="0" w:color="auto"/>
              <w:bottom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2</w:t>
            </w:r>
          </w:p>
        </w:tc>
        <w:tc>
          <w:tcPr>
            <w:tcW w:w="504" w:type="dxa"/>
            <w:tcBorders>
              <w:top w:val="single" w:sz="8" w:space="0" w:color="auto"/>
              <w:bottom w:val="single" w:sz="8" w:space="0" w:color="auto"/>
              <w:right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r w:rsidRPr="00DD499C">
              <w:rPr>
                <w:rFonts w:asciiTheme="majorBidi" w:hAnsiTheme="majorBidi" w:cstheme="majorBidi"/>
                <w:b/>
                <w:bCs/>
                <w:sz w:val="24"/>
                <w:szCs w:val="24"/>
              </w:rPr>
              <w:t>6</w:t>
            </w:r>
          </w:p>
        </w:tc>
        <w:tc>
          <w:tcPr>
            <w:tcW w:w="393" w:type="dxa"/>
            <w:vMerge w:val="restart"/>
            <w:tcBorders>
              <w:top w:val="nil"/>
              <w:left w:val="single" w:sz="8" w:space="0" w:color="auto"/>
              <w:bottom w:val="nil"/>
              <w:right w:val="single" w:sz="8" w:space="0" w:color="auto"/>
            </w:tcBorders>
          </w:tcPr>
          <w:p w:rsidR="0041406F" w:rsidRDefault="0041406F" w:rsidP="009241C0">
            <w:pPr>
              <w:ind w:right="27"/>
              <w:jc w:val="center"/>
              <w:rPr>
                <w:rFonts w:asciiTheme="majorBidi" w:hAnsiTheme="majorBidi" w:cstheme="majorBidi"/>
                <w:sz w:val="20"/>
                <w:szCs w:val="20"/>
              </w:rPr>
            </w:pPr>
          </w:p>
        </w:tc>
        <w:tc>
          <w:tcPr>
            <w:tcW w:w="510" w:type="dxa"/>
            <w:tcBorders>
              <w:top w:val="single" w:sz="8" w:space="0" w:color="auto"/>
              <w:left w:val="single" w:sz="8" w:space="0" w:color="auto"/>
              <w:bottom w:val="single" w:sz="8" w:space="0" w:color="auto"/>
              <w:right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p>
        </w:tc>
        <w:tc>
          <w:tcPr>
            <w:tcW w:w="510" w:type="dxa"/>
            <w:gridSpan w:val="2"/>
            <w:tcBorders>
              <w:top w:val="single" w:sz="8" w:space="0" w:color="auto"/>
              <w:left w:val="single" w:sz="8" w:space="0" w:color="auto"/>
              <w:bottom w:val="single" w:sz="8" w:space="0" w:color="auto"/>
              <w:right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p>
        </w:tc>
        <w:tc>
          <w:tcPr>
            <w:tcW w:w="510" w:type="dxa"/>
            <w:tcBorders>
              <w:top w:val="single" w:sz="8" w:space="0" w:color="auto"/>
              <w:left w:val="single" w:sz="8" w:space="0" w:color="auto"/>
              <w:bottom w:val="single" w:sz="8" w:space="0" w:color="auto"/>
              <w:right w:val="single" w:sz="8" w:space="0" w:color="auto"/>
            </w:tcBorders>
            <w:vAlign w:val="center"/>
          </w:tcPr>
          <w:p w:rsidR="0041406F" w:rsidRPr="00DD499C" w:rsidRDefault="0041406F" w:rsidP="009241C0">
            <w:pPr>
              <w:ind w:right="27"/>
              <w:jc w:val="center"/>
              <w:rPr>
                <w:rFonts w:asciiTheme="majorBidi" w:hAnsiTheme="majorBidi" w:cstheme="majorBidi"/>
                <w:b/>
                <w:bCs/>
                <w:sz w:val="24"/>
                <w:szCs w:val="24"/>
              </w:rPr>
            </w:pPr>
          </w:p>
        </w:tc>
      </w:tr>
      <w:tr w:rsidR="0041406F" w:rsidTr="009241C0">
        <w:tc>
          <w:tcPr>
            <w:tcW w:w="4410" w:type="dxa"/>
            <w:vMerge/>
            <w:tcBorders>
              <w:left w:val="nil"/>
              <w:bottom w:val="nil"/>
            </w:tcBorders>
          </w:tcPr>
          <w:p w:rsidR="0041406F" w:rsidRPr="00DD499C" w:rsidRDefault="0041406F" w:rsidP="009241C0">
            <w:pPr>
              <w:spacing w:before="240" w:line="360" w:lineRule="auto"/>
              <w:ind w:right="27"/>
              <w:jc w:val="center"/>
              <w:rPr>
                <w:rFonts w:ascii="OMRBubblesLCextended" w:hAnsi="OMRBubblesLCextended" w:cstheme="majorBidi"/>
                <w:sz w:val="24"/>
                <w:szCs w:val="24"/>
              </w:rPr>
            </w:pPr>
          </w:p>
        </w:tc>
        <w:tc>
          <w:tcPr>
            <w:tcW w:w="633" w:type="dxa"/>
            <w:tcBorders>
              <w:top w:val="single" w:sz="8" w:space="0" w:color="auto"/>
              <w:bottom w:val="nil"/>
              <w:right w:val="nil"/>
            </w:tcBorders>
            <w:vAlign w:val="center"/>
          </w:tcPr>
          <w:p w:rsidR="0041406F" w:rsidRPr="00DD499C" w:rsidRDefault="0041406F" w:rsidP="009241C0">
            <w:pPr>
              <w:spacing w:before="240" w:line="360" w:lineRule="auto"/>
              <w:ind w:right="27"/>
              <w:jc w:val="right"/>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04" w:type="dxa"/>
            <w:tcBorders>
              <w:top w:val="single" w:sz="8" w:space="0" w:color="auto"/>
              <w:left w:val="nil"/>
              <w:bottom w:val="nil"/>
              <w:right w:val="single" w:sz="8" w:space="0" w:color="auto"/>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single" w:sz="8" w:space="0" w:color="auto"/>
              <w:left w:val="single" w:sz="8" w:space="0" w:color="auto"/>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gridSpan w:val="2"/>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nil"/>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c>
          <w:tcPr>
            <w:tcW w:w="510" w:type="dxa"/>
            <w:tcBorders>
              <w:top w:val="single" w:sz="8" w:space="0" w:color="auto"/>
              <w:left w:val="nil"/>
              <w:bottom w:val="nil"/>
              <w:right w:val="single" w:sz="8" w:space="0" w:color="auto"/>
            </w:tcBorders>
            <w:vAlign w:val="center"/>
          </w:tcPr>
          <w:p w:rsidR="0041406F" w:rsidRPr="00DD499C" w:rsidRDefault="0041406F" w:rsidP="009241C0">
            <w:pPr>
              <w:spacing w:before="240"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0</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1</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2</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3</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4</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5</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6</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Pr>
                <w:rFonts w:ascii="OMRBubblesLCextended" w:hAnsi="OMRBubblesLCextended" w:cstheme="majorBidi"/>
                <w:sz w:val="24"/>
                <w:szCs w:val="24"/>
              </w:rPr>
              <w:t>~</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7</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nil"/>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04"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gridSpan w:val="2"/>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c>
          <w:tcPr>
            <w:tcW w:w="510" w:type="dxa"/>
            <w:tcBorders>
              <w:top w:val="nil"/>
              <w:left w:val="nil"/>
              <w:bottom w:val="nil"/>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8</w:t>
            </w:r>
          </w:p>
        </w:tc>
      </w:tr>
      <w:tr w:rsidR="0041406F" w:rsidTr="009241C0">
        <w:tc>
          <w:tcPr>
            <w:tcW w:w="4410" w:type="dxa"/>
            <w:vMerge/>
            <w:tcBorders>
              <w:left w:val="nil"/>
              <w:bottom w:val="nil"/>
            </w:tcBorders>
          </w:tcPr>
          <w:p w:rsidR="0041406F" w:rsidRPr="00DD499C" w:rsidRDefault="0041406F" w:rsidP="009241C0">
            <w:pPr>
              <w:spacing w:line="360" w:lineRule="auto"/>
              <w:ind w:right="27"/>
              <w:jc w:val="center"/>
              <w:rPr>
                <w:rFonts w:ascii="OMRBubblesLCextended" w:hAnsi="OMRBubblesLCextended" w:cstheme="majorBidi"/>
                <w:sz w:val="24"/>
                <w:szCs w:val="24"/>
              </w:rPr>
            </w:pPr>
          </w:p>
        </w:tc>
        <w:tc>
          <w:tcPr>
            <w:tcW w:w="633" w:type="dxa"/>
            <w:tcBorders>
              <w:top w:val="nil"/>
              <w:bottom w:val="single" w:sz="8" w:space="0" w:color="auto"/>
              <w:right w:val="nil"/>
            </w:tcBorders>
            <w:vAlign w:val="center"/>
          </w:tcPr>
          <w:p w:rsidR="0041406F" w:rsidRPr="00DD499C" w:rsidRDefault="0041406F" w:rsidP="009241C0">
            <w:pPr>
              <w:spacing w:line="360" w:lineRule="auto"/>
              <w:ind w:right="27"/>
              <w:jc w:val="right"/>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04" w:type="dxa"/>
            <w:tcBorders>
              <w:top w:val="nil"/>
              <w:left w:val="nil"/>
              <w:bottom w:val="single" w:sz="8" w:space="0" w:color="auto"/>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393" w:type="dxa"/>
            <w:vMerge/>
            <w:tcBorders>
              <w:left w:val="single" w:sz="8" w:space="0" w:color="auto"/>
              <w:bottom w:val="nil"/>
              <w:right w:val="single" w:sz="8" w:space="0" w:color="auto"/>
            </w:tcBorders>
          </w:tcPr>
          <w:p w:rsidR="0041406F" w:rsidRDefault="0041406F" w:rsidP="009241C0">
            <w:pPr>
              <w:spacing w:line="360" w:lineRule="auto"/>
              <w:ind w:right="27"/>
              <w:jc w:val="center"/>
              <w:rPr>
                <w:rFonts w:asciiTheme="majorBidi" w:hAnsiTheme="majorBidi" w:cstheme="majorBidi"/>
                <w:sz w:val="20"/>
                <w:szCs w:val="20"/>
              </w:rPr>
            </w:pPr>
          </w:p>
        </w:tc>
        <w:tc>
          <w:tcPr>
            <w:tcW w:w="510" w:type="dxa"/>
            <w:tcBorders>
              <w:top w:val="nil"/>
              <w:left w:val="single" w:sz="8" w:space="0" w:color="auto"/>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gridSpan w:val="2"/>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nil"/>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c>
          <w:tcPr>
            <w:tcW w:w="510" w:type="dxa"/>
            <w:tcBorders>
              <w:top w:val="nil"/>
              <w:left w:val="nil"/>
              <w:bottom w:val="single" w:sz="8" w:space="0" w:color="auto"/>
              <w:right w:val="single" w:sz="8" w:space="0" w:color="auto"/>
            </w:tcBorders>
            <w:vAlign w:val="center"/>
          </w:tcPr>
          <w:p w:rsidR="0041406F" w:rsidRPr="00DD499C" w:rsidRDefault="0041406F" w:rsidP="009241C0">
            <w:pPr>
              <w:spacing w:line="360" w:lineRule="auto"/>
              <w:ind w:right="27"/>
              <w:jc w:val="center"/>
              <w:rPr>
                <w:rFonts w:ascii="OMRBubblesLCextended" w:hAnsi="OMRBubblesLCextended" w:cstheme="majorBidi"/>
                <w:sz w:val="24"/>
                <w:szCs w:val="24"/>
              </w:rPr>
            </w:pPr>
            <w:r w:rsidRPr="00DD499C">
              <w:rPr>
                <w:rFonts w:ascii="OMRBubblesLCextended" w:hAnsi="OMRBubblesLCextended" w:cstheme="majorBidi"/>
                <w:sz w:val="24"/>
                <w:szCs w:val="24"/>
              </w:rPr>
              <w:t>9</w:t>
            </w:r>
          </w:p>
        </w:tc>
      </w:tr>
    </w:tbl>
    <w:p w:rsidR="009241C0" w:rsidRPr="004D0D10" w:rsidRDefault="009241C0" w:rsidP="0041406F">
      <w:pPr>
        <w:spacing w:after="0" w:line="324" w:lineRule="auto"/>
        <w:rPr>
          <w:rFonts w:asciiTheme="majorBidi" w:hAnsiTheme="majorBidi" w:cstheme="majorBidi"/>
          <w:sz w:val="20"/>
          <w:szCs w:val="20"/>
        </w:rPr>
      </w:pPr>
    </w:p>
    <w:sectPr w:rsidR="009241C0" w:rsidRPr="004D0D10" w:rsidSect="005864A9">
      <w:pgSz w:w="12242" w:h="18722" w:code="529"/>
      <w:pgMar w:top="432" w:right="576" w:bottom="432" w:left="576" w:header="720" w:footer="720" w:gutter="0"/>
      <w:pgBorders>
        <w:top w:val="single" w:sz="18" w:space="2" w:color="auto"/>
        <w:left w:val="single" w:sz="18" w:space="6" w:color="auto"/>
        <w:bottom w:val="single" w:sz="18" w:space="2" w:color="auto"/>
        <w:right w:val="single" w:sz="18" w:space="6"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21E" w:rsidRDefault="002D021E" w:rsidP="00A64B1E">
      <w:pPr>
        <w:spacing w:after="0" w:line="240" w:lineRule="auto"/>
      </w:pPr>
      <w:r>
        <w:separator/>
      </w:r>
    </w:p>
  </w:endnote>
  <w:endnote w:type="continuationSeparator" w:id="1">
    <w:p w:rsidR="002D021E" w:rsidRDefault="002D021E" w:rsidP="00A6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MRBubblesLCextended">
    <w:panose1 w:val="05030102010503060400"/>
    <w:charset w:val="00"/>
    <w:family w:val="roman"/>
    <w:pitch w:val="variable"/>
    <w:sig w:usb0="8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21E" w:rsidRDefault="002D021E" w:rsidP="00A64B1E">
      <w:pPr>
        <w:spacing w:after="0" w:line="240" w:lineRule="auto"/>
      </w:pPr>
      <w:r>
        <w:separator/>
      </w:r>
    </w:p>
  </w:footnote>
  <w:footnote w:type="continuationSeparator" w:id="1">
    <w:p w:rsidR="002D021E" w:rsidRDefault="002D021E" w:rsidP="00A64B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0D10"/>
    <w:rsid w:val="000E188F"/>
    <w:rsid w:val="001742B7"/>
    <w:rsid w:val="00180C6D"/>
    <w:rsid w:val="0028297C"/>
    <w:rsid w:val="002D021E"/>
    <w:rsid w:val="00323D78"/>
    <w:rsid w:val="00333C73"/>
    <w:rsid w:val="003E450E"/>
    <w:rsid w:val="0041406F"/>
    <w:rsid w:val="00436159"/>
    <w:rsid w:val="004D0D10"/>
    <w:rsid w:val="00545CD5"/>
    <w:rsid w:val="005864A9"/>
    <w:rsid w:val="005F5CB2"/>
    <w:rsid w:val="006064B7"/>
    <w:rsid w:val="006231F8"/>
    <w:rsid w:val="00624BC7"/>
    <w:rsid w:val="006E2CED"/>
    <w:rsid w:val="007F5E81"/>
    <w:rsid w:val="009241C0"/>
    <w:rsid w:val="00982E28"/>
    <w:rsid w:val="009C024D"/>
    <w:rsid w:val="00A64B1E"/>
    <w:rsid w:val="00B25348"/>
    <w:rsid w:val="00C555F4"/>
    <w:rsid w:val="00CE1928"/>
    <w:rsid w:val="00D504FA"/>
    <w:rsid w:val="00DD499C"/>
    <w:rsid w:val="00E07AF1"/>
    <w:rsid w:val="00E26BAA"/>
    <w:rsid w:val="00E66E9F"/>
    <w:rsid w:val="00F36288"/>
    <w:rsid w:val="00FD35EF"/>
  </w:rsids>
  <m:mathPr>
    <m:mathFont m:val="Cambria Math"/>
    <m:brkBin m:val="before"/>
    <m:brkBinSub m:val="--"/>
    <m:smallFrac m:val="off"/>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0C6D"/>
    <w:pPr>
      <w:ind w:left="720"/>
      <w:contextualSpacing/>
    </w:pPr>
  </w:style>
  <w:style w:type="paragraph" w:styleId="Header">
    <w:name w:val="header"/>
    <w:basedOn w:val="Normal"/>
    <w:link w:val="HeaderChar"/>
    <w:uiPriority w:val="99"/>
    <w:semiHidden/>
    <w:unhideWhenUsed/>
    <w:rsid w:val="00A64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4B1E"/>
  </w:style>
  <w:style w:type="paragraph" w:styleId="Footer">
    <w:name w:val="footer"/>
    <w:basedOn w:val="Normal"/>
    <w:link w:val="FooterChar"/>
    <w:uiPriority w:val="99"/>
    <w:semiHidden/>
    <w:unhideWhenUsed/>
    <w:rsid w:val="00A64B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4B1E"/>
  </w:style>
  <w:style w:type="paragraph" w:styleId="BalloonText">
    <w:name w:val="Balloon Text"/>
    <w:basedOn w:val="Normal"/>
    <w:link w:val="BalloonTextChar"/>
    <w:uiPriority w:val="99"/>
    <w:semiHidden/>
    <w:unhideWhenUsed/>
    <w:rsid w:val="00A64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351C-1481-4DB9-B6E7-08CD0AF6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khizar</cp:lastModifiedBy>
  <cp:revision>11</cp:revision>
  <cp:lastPrinted>2016-08-11T11:36:00Z</cp:lastPrinted>
  <dcterms:created xsi:type="dcterms:W3CDTF">2016-08-11T10:51:00Z</dcterms:created>
  <dcterms:modified xsi:type="dcterms:W3CDTF">2016-08-11T12:01:00Z</dcterms:modified>
</cp:coreProperties>
</file>