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E" w:rsidRDefault="00051E6E" w:rsidP="00051E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II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GENERAL COMMERCIAL KNOWLEDGE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Economic resources of Pakistan. Problems &amp; Development of Industrial Sector,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Exports &amp; Imports, Economic Planning &amp; Budgeting.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Salient feature of income tax law in Pakistan. Calculation of total income and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income tax payable under the head of salary, Income from business &amp; profession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income from house property. First &amp; second schedule of income tax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ordinance 2001. Salient features of Sales Tax Act. Registration under Sales Tax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Act, Furnishing of Returns Under Sales Tax.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Risk management, external audit and submission of audit reports.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Various forms of business organization. Sole proprietorship partnership, joint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stock Company, their formation &amp; management, capital structure &amp; capital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budgeting, business finance, its sources, short term &amp; long term.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Role &amp; functions of Commercial Banks &amp; Central Bank, Letter of Credits, Islamic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Mode of Finance.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Nature of Business Management, Functions of Management, Planning,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Organizing, Staffing, Motivating, Leadership &amp; Controlling, Factory Location,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Layout, Scientific Management.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READING: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M. Saeed Nasir, Economic Problems of Pakistan.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Kh. Amjad Saeed, Economic Problems of Pakistan.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Govt. of Pakistan, Pakistan Economics Survey, Income Tax Ordinance 2001,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Sales Tax Act.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Kh. Amjad Saee, Income Tax Law.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Kh. Amjad Saeed, Auditing.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M. Muazzam Moghal, Income Tax Law.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M. Muazzam Moughal, Sales Tax Law.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Lawrence J. Gitman, Fundamentals of Investment.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Kontz &amp; Weirick, Management.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Stephen B. Robins, Principles of Management.</w:t>
      </w:r>
    </w:p>
    <w:p w:rsidR="00051E6E" w:rsidRDefault="00051E6E" w:rsidP="00051E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11. Owen Richard N. Management Industrial Enterprises.</w:t>
      </w:r>
    </w:p>
    <w:p w:rsidR="001356EE" w:rsidRDefault="00051E6E" w:rsidP="00051E6E">
      <w:r>
        <w:rPr>
          <w:rFonts w:ascii="Arial-ItalicMT" w:hAnsi="Arial-ItalicMT" w:cs="Arial-ItalicMT"/>
          <w:i/>
          <w:iCs/>
          <w:sz w:val="24"/>
          <w:szCs w:val="24"/>
        </w:rPr>
        <w:t>12. Adam, Ronald &amp; Ebart, Production &amp; Operation Management.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1E6E"/>
    <w:rsid w:val="00051E6E"/>
    <w:rsid w:val="0013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2013-06-18T10:35:00Z</dcterms:created>
  <dcterms:modified xsi:type="dcterms:W3CDTF">2013-06-18T10:36:00Z</dcterms:modified>
</cp:coreProperties>
</file>