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A2" w:rsidRDefault="00133EA2" w:rsidP="00133EA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SYLLABUS FOR THE SUBJECT OF EDUCATION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 -I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1. Education in Pakistan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1.1 History of Education in Pakistan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1.2 Aims of Education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1.3 System of Education in Pakistan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1.4 Educational Policies and Development Plans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1.4.1 All Pakistan Education Conference 1947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1.4.2 National Commission on Education 1959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1.4.3 The Education Policy 1972-1980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1.4.4 National Education Policies: 1979, 1992, 1998-2010,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2006.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1.4.5 Various development plans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1.5 Roles and Responsibilities in Education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1.5.1 Role of Public Sector in Education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1.5.2 Role of Private Sector in Education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1.5.3 Role of NGOs and philanthropists in Education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1.5.4 Role of foreign donor agencies in Education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1.5.5 Role of various stakeholders in Education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1.5.6 Role of Globalization in Education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2. Foundation of Education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2.1 Educational Process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2.2 Role of education in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2.2.1 Nation Building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2.2.2 National cohesion and integration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2.2.3 Character building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2.2.4 Human resource development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2.2.5 World peace and prosperity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2.3 Philosophical Foundations of Education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2.4 Psychological Foundations of Education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2.5 Sociological Foundations of Education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2.6 Islamic Concept of Education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3. Curriculum Development and Implementation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3.1 Elements of Curriculum.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3.2 Foundations of Curriculum. Philosophical Foundations;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Psychological Foundations; Sociological Foundations; Economic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Foundations and Technological Foundations.</w:t>
      </w:r>
      <w:proofErr w:type="gramEnd"/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3.3 Relationship of Education and Curriculum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3.4 Curriculum Development Process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3.4.1 Need Assessment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3.4.2 Formulation of Aims and Objectives Taxonomies of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Educational Objectives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3.4.3 Selection of Content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3.4.4 Development of Curricular Materials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3.4.5 Selection of Teaching-Learning Strategies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3.4.6 Implementation of the Curriculum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3.4.7 Evaluation of Curriculum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3.5 Process of Curriculum Development in Pakistan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3.6 Process of Development of Test books and National Textbook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Policy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4. Learning and the Process of Learning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4.1 Principles of Growth and Development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4.2 Types of Development: Cognitive; Moral; Emotional; Social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4.3 The process of Learning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4.4 Theories of Learning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4.4.1 </w:t>
      </w:r>
      <w:proofErr w:type="spellStart"/>
      <w:r>
        <w:rPr>
          <w:rFonts w:ascii="ArialMT" w:hAnsi="ArialMT" w:cs="ArialMT"/>
          <w:sz w:val="24"/>
          <w:szCs w:val="24"/>
        </w:rPr>
        <w:t>Behaviouristic</w:t>
      </w:r>
      <w:proofErr w:type="spellEnd"/>
      <w:r>
        <w:rPr>
          <w:rFonts w:ascii="ArialMT" w:hAnsi="ArialMT" w:cs="ArialMT"/>
          <w:sz w:val="24"/>
          <w:szCs w:val="24"/>
        </w:rPr>
        <w:t xml:space="preserve"> theories: Classical Conditioning;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Operant Conditioning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4.4.2 Cognitive Theories: Jean Piaget’s Theory; David </w:t>
      </w:r>
      <w:proofErr w:type="spellStart"/>
      <w:r>
        <w:rPr>
          <w:rFonts w:ascii="ArialMT" w:hAnsi="ArialMT" w:cs="ArialMT"/>
          <w:sz w:val="24"/>
          <w:szCs w:val="24"/>
        </w:rPr>
        <w:t>Ausubel’s</w:t>
      </w:r>
      <w:proofErr w:type="spellEnd"/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Theory; Robert Gagne’s Theory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4.5 Factors affecting Learning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5. Process of Teaching and Teaching Strategies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5.1 Process of Classroom Communication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5.2 Factors affecting Classroom Communication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5.3 Barriers to Classroom Communications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5.4 Use of Instructional Materials and Media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5.4.1 Role of Instructional Material and Media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5.4.2 Audio-Materials: Radio and Tape-Recorder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5.4.3 Visual Materials: Various Boards, Charts, Models, Posters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5.4.4 Projected Materials: Opaque, Overhead, Slide, Filmstrip,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Multimedia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5.4.5 Non-Projected Materials</w:t>
      </w:r>
    </w:p>
    <w:p w:rsidR="00133EA2" w:rsidRDefault="00133EA2" w:rsidP="00133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5.4.6 Motion Pictures, T.V., Computer</w:t>
      </w:r>
    </w:p>
    <w:p w:rsidR="00760926" w:rsidRDefault="00133EA2" w:rsidP="00133EA2">
      <w:r>
        <w:rPr>
          <w:rFonts w:ascii="ArialMT" w:hAnsi="ArialMT" w:cs="ArialMT"/>
          <w:sz w:val="24"/>
          <w:szCs w:val="24"/>
        </w:rPr>
        <w:t>5.5 Information and Communication Technologies (ICTs)</w:t>
      </w:r>
    </w:p>
    <w:sectPr w:rsidR="00760926" w:rsidSect="0076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3EA2"/>
    <w:rsid w:val="00133EA2"/>
    <w:rsid w:val="0076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2013-06-18T09:49:00Z</dcterms:created>
  <dcterms:modified xsi:type="dcterms:W3CDTF">2013-06-18T09:49:00Z</dcterms:modified>
</cp:coreProperties>
</file>